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S5-232079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669A3C" w:rsidR="00F25D98" w:rsidRDefault="00D439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37B63B" w:rsidR="00F25D98" w:rsidRDefault="00D439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Clarifying multilevel attribute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1E809" w:rsidR="001E41F3" w:rsidRDefault="00D4395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E0A50" w:rsidR="001E41F3" w:rsidRDefault="00D43959">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AD2E" w14:textId="77777777" w:rsidR="00D43959" w:rsidRDefault="00D43959" w:rsidP="00D43959">
            <w:pPr>
              <w:pStyle w:val="CRCoverPage"/>
              <w:spacing w:after="0"/>
              <w:rPr>
                <w:noProof/>
              </w:rPr>
            </w:pPr>
            <w:r>
              <w:rPr>
                <w:noProof/>
              </w:rPr>
              <w:t>For attributes with structured datatypes attribute properties can be defined on multiple leves. Once for the attribute itself but also for the individual attribute fields (subparts). There is confusion about how attribute properties declared on different levels affect each other. E.g., if the attribute is declared readOnly, but a subpart is declared readWrite, is it possible to modify that subpart?</w:t>
            </w:r>
          </w:p>
          <w:p w14:paraId="726296CC" w14:textId="77777777" w:rsidR="00D43959" w:rsidRDefault="00D43959" w:rsidP="00D43959">
            <w:pPr>
              <w:pStyle w:val="CRCoverPage"/>
              <w:spacing w:after="0"/>
              <w:rPr>
                <w:noProof/>
              </w:rPr>
            </w:pPr>
          </w:p>
          <w:p w14:paraId="708AA7DE" w14:textId="4B400F30" w:rsidR="001E41F3" w:rsidRDefault="00D43959" w:rsidP="00D43959">
            <w:pPr>
              <w:pStyle w:val="CRCoverPage"/>
              <w:spacing w:after="0"/>
              <w:ind w:left="100"/>
              <w:rPr>
                <w:noProof/>
              </w:rPr>
            </w:pPr>
            <w:r>
              <w:rPr>
                <w:noProof/>
              </w:rPr>
              <w:t>It was not even described that attributes may have both a simple and a structured datatype.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46CF3" w14:textId="77777777" w:rsidR="00D43959" w:rsidRDefault="00D43959" w:rsidP="00D43959">
            <w:pPr>
              <w:pStyle w:val="CRCoverPage"/>
              <w:spacing w:after="0"/>
            </w:pPr>
            <w:r>
              <w:t>Describe that:</w:t>
            </w:r>
          </w:p>
          <w:p w14:paraId="5A3493E5" w14:textId="77777777" w:rsidR="00D43959" w:rsidRDefault="00D43959" w:rsidP="00D43959">
            <w:pPr>
              <w:pStyle w:val="CRCoverPage"/>
              <w:spacing w:after="0"/>
              <w:rPr>
                <w:noProof/>
              </w:rPr>
            </w:pPr>
            <w:r>
              <w:rPr>
                <w:noProof/>
              </w:rPr>
              <w:t>- attributes may have both a simple or a structured datatype</w:t>
            </w:r>
          </w:p>
          <w:p w14:paraId="2E1AAE6E" w14:textId="77777777" w:rsidR="00D43959" w:rsidRDefault="00D43959" w:rsidP="00D43959">
            <w:pPr>
              <w:pStyle w:val="CRCoverPage"/>
              <w:spacing w:after="0"/>
              <w:rPr>
                <w:noProof/>
              </w:rPr>
            </w:pPr>
            <w:r>
              <w:rPr>
                <w:noProof/>
              </w:rPr>
              <w:t>- how attribute properties declared on different levels interact</w:t>
            </w:r>
          </w:p>
          <w:p w14:paraId="31C656EC" w14:textId="50A27D90" w:rsidR="001E41F3" w:rsidRDefault="00D43959" w:rsidP="00D43959">
            <w:pPr>
              <w:pStyle w:val="CRCoverPage"/>
              <w:spacing w:after="0"/>
              <w:rPr>
                <w:noProof/>
              </w:rPr>
            </w:pPr>
            <w:r>
              <w:rPr>
                <w:noProof/>
              </w:rPr>
              <w:t xml:space="preserve">- defining terminology for attributes, subparts and individual values as copied over from 28.532 clause </w:t>
            </w:r>
            <w:r w:rsidRPr="00667279">
              <w:rPr>
                <w:noProof/>
              </w:rPr>
              <w:t>11.1.1.11.1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43959" w14:paraId="678D7BF9" w14:textId="77777777" w:rsidTr="00547111">
        <w:tc>
          <w:tcPr>
            <w:tcW w:w="2694" w:type="dxa"/>
            <w:gridSpan w:val="2"/>
            <w:tcBorders>
              <w:left w:val="single" w:sz="4" w:space="0" w:color="auto"/>
              <w:bottom w:val="single" w:sz="4" w:space="0" w:color="auto"/>
            </w:tcBorders>
          </w:tcPr>
          <w:p w14:paraId="4E5CE1B6" w14:textId="77777777" w:rsidR="00D43959" w:rsidRDefault="00D43959" w:rsidP="00D439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494C7" w:rsidR="00D43959" w:rsidRDefault="00D43959" w:rsidP="00D43959">
            <w:pPr>
              <w:pStyle w:val="CRCoverPage"/>
              <w:spacing w:after="0"/>
              <w:rPr>
                <w:noProof/>
              </w:rPr>
            </w:pPr>
            <w:r>
              <w:rPr>
                <w:noProof/>
              </w:rPr>
              <w:t>Misunderstandings and potential interoperability problems for attributes.</w:t>
            </w:r>
          </w:p>
        </w:tc>
      </w:tr>
      <w:tr w:rsidR="00D43959" w14:paraId="034AF533" w14:textId="77777777" w:rsidTr="00547111">
        <w:tc>
          <w:tcPr>
            <w:tcW w:w="2694" w:type="dxa"/>
            <w:gridSpan w:val="2"/>
          </w:tcPr>
          <w:p w14:paraId="39D9EB5B" w14:textId="77777777" w:rsidR="00D43959" w:rsidRDefault="00D43959" w:rsidP="00D43959">
            <w:pPr>
              <w:pStyle w:val="CRCoverPage"/>
              <w:spacing w:after="0"/>
              <w:rPr>
                <w:b/>
                <w:i/>
                <w:noProof/>
                <w:sz w:val="8"/>
                <w:szCs w:val="8"/>
              </w:rPr>
            </w:pPr>
          </w:p>
        </w:tc>
        <w:tc>
          <w:tcPr>
            <w:tcW w:w="6946" w:type="dxa"/>
            <w:gridSpan w:val="9"/>
          </w:tcPr>
          <w:p w14:paraId="7826CB1C" w14:textId="77777777" w:rsidR="00D43959" w:rsidRDefault="00D43959" w:rsidP="00D43959">
            <w:pPr>
              <w:pStyle w:val="CRCoverPage"/>
              <w:spacing w:after="0"/>
              <w:rPr>
                <w:noProof/>
                <w:sz w:val="8"/>
                <w:szCs w:val="8"/>
              </w:rPr>
            </w:pPr>
          </w:p>
        </w:tc>
      </w:tr>
      <w:tr w:rsidR="00D43959" w14:paraId="6A17D7AC" w14:textId="77777777" w:rsidTr="00547111">
        <w:tc>
          <w:tcPr>
            <w:tcW w:w="2694" w:type="dxa"/>
            <w:gridSpan w:val="2"/>
            <w:tcBorders>
              <w:top w:val="single" w:sz="4" w:space="0" w:color="auto"/>
              <w:left w:val="single" w:sz="4" w:space="0" w:color="auto"/>
            </w:tcBorders>
          </w:tcPr>
          <w:p w14:paraId="6DAD5B19" w14:textId="77777777" w:rsidR="00D43959" w:rsidRDefault="00D43959" w:rsidP="00D439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7FAD0" w:rsidR="00D43959" w:rsidRDefault="00D43959" w:rsidP="00D43959">
            <w:pPr>
              <w:pStyle w:val="CRCoverPage"/>
              <w:spacing w:after="0"/>
              <w:ind w:left="100"/>
              <w:rPr>
                <w:noProof/>
              </w:rPr>
            </w:pPr>
            <w:r>
              <w:rPr>
                <w:noProof/>
              </w:rPr>
              <w:t>5.2.1.1, 5.3.4, 5.3.4.1, 5.3.4.2, 5.3.4.3, 5.3.4.A</w:t>
            </w:r>
          </w:p>
        </w:tc>
      </w:tr>
      <w:tr w:rsidR="00D43959" w14:paraId="56E1E6C3" w14:textId="77777777" w:rsidTr="00547111">
        <w:tc>
          <w:tcPr>
            <w:tcW w:w="2694" w:type="dxa"/>
            <w:gridSpan w:val="2"/>
            <w:tcBorders>
              <w:left w:val="single" w:sz="4" w:space="0" w:color="auto"/>
            </w:tcBorders>
          </w:tcPr>
          <w:p w14:paraId="2FB9DE77" w14:textId="77777777" w:rsidR="00D43959" w:rsidRDefault="00D43959" w:rsidP="00D43959">
            <w:pPr>
              <w:pStyle w:val="CRCoverPage"/>
              <w:spacing w:after="0"/>
              <w:rPr>
                <w:b/>
                <w:i/>
                <w:noProof/>
                <w:sz w:val="8"/>
                <w:szCs w:val="8"/>
              </w:rPr>
            </w:pPr>
          </w:p>
        </w:tc>
        <w:tc>
          <w:tcPr>
            <w:tcW w:w="6946" w:type="dxa"/>
            <w:gridSpan w:val="9"/>
            <w:tcBorders>
              <w:right w:val="single" w:sz="4" w:space="0" w:color="auto"/>
            </w:tcBorders>
          </w:tcPr>
          <w:p w14:paraId="0898542D" w14:textId="77777777" w:rsidR="00D43959" w:rsidRDefault="00D43959" w:rsidP="00D43959">
            <w:pPr>
              <w:pStyle w:val="CRCoverPage"/>
              <w:spacing w:after="0"/>
              <w:rPr>
                <w:noProof/>
                <w:sz w:val="8"/>
                <w:szCs w:val="8"/>
              </w:rPr>
            </w:pPr>
          </w:p>
        </w:tc>
      </w:tr>
      <w:tr w:rsidR="00D43959" w14:paraId="76F95A8B" w14:textId="77777777" w:rsidTr="00547111">
        <w:tc>
          <w:tcPr>
            <w:tcW w:w="2694" w:type="dxa"/>
            <w:gridSpan w:val="2"/>
            <w:tcBorders>
              <w:left w:val="single" w:sz="4" w:space="0" w:color="auto"/>
            </w:tcBorders>
          </w:tcPr>
          <w:p w14:paraId="335EAB52" w14:textId="77777777" w:rsidR="00D43959" w:rsidRDefault="00D43959" w:rsidP="00D43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959" w:rsidRDefault="00D43959" w:rsidP="00D439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959" w:rsidRDefault="00D43959" w:rsidP="00D43959">
            <w:pPr>
              <w:pStyle w:val="CRCoverPage"/>
              <w:spacing w:after="0"/>
              <w:jc w:val="center"/>
              <w:rPr>
                <w:b/>
                <w:caps/>
                <w:noProof/>
              </w:rPr>
            </w:pPr>
            <w:r>
              <w:rPr>
                <w:b/>
                <w:caps/>
                <w:noProof/>
              </w:rPr>
              <w:t>N</w:t>
            </w:r>
          </w:p>
        </w:tc>
        <w:tc>
          <w:tcPr>
            <w:tcW w:w="2977" w:type="dxa"/>
            <w:gridSpan w:val="4"/>
          </w:tcPr>
          <w:p w14:paraId="304CCBCB" w14:textId="77777777" w:rsidR="00D43959" w:rsidRDefault="00D43959" w:rsidP="00D43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959" w:rsidRDefault="00D43959" w:rsidP="00D43959">
            <w:pPr>
              <w:pStyle w:val="CRCoverPage"/>
              <w:spacing w:after="0"/>
              <w:ind w:left="99"/>
              <w:rPr>
                <w:noProof/>
              </w:rPr>
            </w:pPr>
          </w:p>
        </w:tc>
      </w:tr>
      <w:tr w:rsidR="00D43959" w14:paraId="34ACE2EB" w14:textId="77777777" w:rsidTr="00547111">
        <w:tc>
          <w:tcPr>
            <w:tcW w:w="2694" w:type="dxa"/>
            <w:gridSpan w:val="2"/>
            <w:tcBorders>
              <w:left w:val="single" w:sz="4" w:space="0" w:color="auto"/>
            </w:tcBorders>
          </w:tcPr>
          <w:p w14:paraId="571382F3" w14:textId="77777777" w:rsidR="00D43959" w:rsidRDefault="00D43959" w:rsidP="00D439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959" w:rsidRDefault="00D43959" w:rsidP="00D43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56C562" w:rsidR="00D43959" w:rsidRDefault="00D43959" w:rsidP="00D43959">
            <w:pPr>
              <w:pStyle w:val="CRCoverPage"/>
              <w:spacing w:after="0"/>
              <w:jc w:val="center"/>
              <w:rPr>
                <w:b/>
                <w:caps/>
                <w:noProof/>
              </w:rPr>
            </w:pPr>
            <w:r>
              <w:rPr>
                <w:b/>
                <w:caps/>
                <w:noProof/>
              </w:rPr>
              <w:t>X</w:t>
            </w:r>
          </w:p>
        </w:tc>
        <w:tc>
          <w:tcPr>
            <w:tcW w:w="2977" w:type="dxa"/>
            <w:gridSpan w:val="4"/>
          </w:tcPr>
          <w:p w14:paraId="7DB274D8" w14:textId="77777777" w:rsidR="00D43959" w:rsidRDefault="00D43959" w:rsidP="00D439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959" w:rsidRDefault="00D43959" w:rsidP="00D43959">
            <w:pPr>
              <w:pStyle w:val="CRCoverPage"/>
              <w:spacing w:after="0"/>
              <w:ind w:left="99"/>
              <w:rPr>
                <w:noProof/>
              </w:rPr>
            </w:pPr>
            <w:r>
              <w:rPr>
                <w:noProof/>
              </w:rPr>
              <w:t xml:space="preserve">TS/TR ... CR ... </w:t>
            </w:r>
          </w:p>
        </w:tc>
      </w:tr>
      <w:tr w:rsidR="00D43959" w14:paraId="446DDBAC" w14:textId="77777777" w:rsidTr="00547111">
        <w:tc>
          <w:tcPr>
            <w:tcW w:w="2694" w:type="dxa"/>
            <w:gridSpan w:val="2"/>
            <w:tcBorders>
              <w:left w:val="single" w:sz="4" w:space="0" w:color="auto"/>
            </w:tcBorders>
          </w:tcPr>
          <w:p w14:paraId="678A1AA6" w14:textId="77777777" w:rsidR="00D43959" w:rsidRDefault="00D43959" w:rsidP="00D439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959" w:rsidRDefault="00D43959" w:rsidP="00D43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F132D" w:rsidR="00D43959" w:rsidRDefault="00D43959" w:rsidP="00D43959">
            <w:pPr>
              <w:pStyle w:val="CRCoverPage"/>
              <w:spacing w:after="0"/>
              <w:jc w:val="center"/>
              <w:rPr>
                <w:b/>
                <w:caps/>
                <w:noProof/>
              </w:rPr>
            </w:pPr>
            <w:r>
              <w:rPr>
                <w:b/>
                <w:caps/>
                <w:noProof/>
              </w:rPr>
              <w:t>X</w:t>
            </w:r>
          </w:p>
        </w:tc>
        <w:tc>
          <w:tcPr>
            <w:tcW w:w="2977" w:type="dxa"/>
            <w:gridSpan w:val="4"/>
          </w:tcPr>
          <w:p w14:paraId="1A4306D9" w14:textId="77777777" w:rsidR="00D43959" w:rsidRDefault="00D43959" w:rsidP="00D439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959" w:rsidRDefault="00D43959" w:rsidP="00D43959">
            <w:pPr>
              <w:pStyle w:val="CRCoverPage"/>
              <w:spacing w:after="0"/>
              <w:ind w:left="99"/>
              <w:rPr>
                <w:noProof/>
              </w:rPr>
            </w:pPr>
            <w:r>
              <w:rPr>
                <w:noProof/>
              </w:rPr>
              <w:t xml:space="preserve">TS/TR ... CR ... </w:t>
            </w:r>
          </w:p>
        </w:tc>
      </w:tr>
      <w:tr w:rsidR="00D43959" w14:paraId="55C714D2" w14:textId="77777777" w:rsidTr="00547111">
        <w:tc>
          <w:tcPr>
            <w:tcW w:w="2694" w:type="dxa"/>
            <w:gridSpan w:val="2"/>
            <w:tcBorders>
              <w:left w:val="single" w:sz="4" w:space="0" w:color="auto"/>
            </w:tcBorders>
          </w:tcPr>
          <w:p w14:paraId="45913E62" w14:textId="77777777" w:rsidR="00D43959" w:rsidRDefault="00D43959" w:rsidP="00D439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959" w:rsidRDefault="00D43959" w:rsidP="00D43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EF5F45" w:rsidR="00D43959" w:rsidRDefault="00D43959" w:rsidP="00D43959">
            <w:pPr>
              <w:pStyle w:val="CRCoverPage"/>
              <w:spacing w:after="0"/>
              <w:jc w:val="center"/>
              <w:rPr>
                <w:b/>
                <w:caps/>
                <w:noProof/>
              </w:rPr>
            </w:pPr>
            <w:r>
              <w:rPr>
                <w:b/>
                <w:caps/>
                <w:noProof/>
              </w:rPr>
              <w:t>X</w:t>
            </w:r>
          </w:p>
        </w:tc>
        <w:tc>
          <w:tcPr>
            <w:tcW w:w="2977" w:type="dxa"/>
            <w:gridSpan w:val="4"/>
          </w:tcPr>
          <w:p w14:paraId="1B4FF921" w14:textId="77777777" w:rsidR="00D43959" w:rsidRDefault="00D43959" w:rsidP="00D439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959" w:rsidRDefault="00D43959" w:rsidP="00D43959">
            <w:pPr>
              <w:pStyle w:val="CRCoverPage"/>
              <w:spacing w:after="0"/>
              <w:ind w:left="99"/>
              <w:rPr>
                <w:noProof/>
              </w:rPr>
            </w:pPr>
            <w:r>
              <w:rPr>
                <w:noProof/>
              </w:rPr>
              <w:t xml:space="preserve">TS/TR ... CR ... </w:t>
            </w:r>
          </w:p>
        </w:tc>
      </w:tr>
      <w:tr w:rsidR="00D43959" w14:paraId="60DF82CC" w14:textId="77777777" w:rsidTr="008863B9">
        <w:tc>
          <w:tcPr>
            <w:tcW w:w="2694" w:type="dxa"/>
            <w:gridSpan w:val="2"/>
            <w:tcBorders>
              <w:left w:val="single" w:sz="4" w:space="0" w:color="auto"/>
            </w:tcBorders>
          </w:tcPr>
          <w:p w14:paraId="517696CD" w14:textId="77777777" w:rsidR="00D43959" w:rsidRDefault="00D43959" w:rsidP="00D43959">
            <w:pPr>
              <w:pStyle w:val="CRCoverPage"/>
              <w:spacing w:after="0"/>
              <w:rPr>
                <w:b/>
                <w:i/>
                <w:noProof/>
              </w:rPr>
            </w:pPr>
          </w:p>
        </w:tc>
        <w:tc>
          <w:tcPr>
            <w:tcW w:w="6946" w:type="dxa"/>
            <w:gridSpan w:val="9"/>
            <w:tcBorders>
              <w:right w:val="single" w:sz="4" w:space="0" w:color="auto"/>
            </w:tcBorders>
          </w:tcPr>
          <w:p w14:paraId="4D84207F" w14:textId="77777777" w:rsidR="00D43959" w:rsidRDefault="00D43959" w:rsidP="00D43959">
            <w:pPr>
              <w:pStyle w:val="CRCoverPage"/>
              <w:spacing w:after="0"/>
              <w:rPr>
                <w:noProof/>
              </w:rPr>
            </w:pPr>
          </w:p>
        </w:tc>
      </w:tr>
      <w:tr w:rsidR="00D407FA" w14:paraId="556B87B6" w14:textId="77777777" w:rsidTr="008863B9">
        <w:tc>
          <w:tcPr>
            <w:tcW w:w="2694" w:type="dxa"/>
            <w:gridSpan w:val="2"/>
            <w:tcBorders>
              <w:left w:val="single" w:sz="4" w:space="0" w:color="auto"/>
              <w:bottom w:val="single" w:sz="4" w:space="0" w:color="auto"/>
            </w:tcBorders>
          </w:tcPr>
          <w:p w14:paraId="79A9C411" w14:textId="77777777" w:rsidR="00D407FA" w:rsidRDefault="00D407FA" w:rsidP="00D407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612E79" w14:textId="77777777" w:rsidR="00D407FA" w:rsidRDefault="00D407FA" w:rsidP="00D407FA">
            <w:pPr>
              <w:pStyle w:val="CRCoverPage"/>
              <w:spacing w:after="0"/>
              <w:rPr>
                <w:noProof/>
              </w:rPr>
            </w:pPr>
            <w:r>
              <w:rPr>
                <w:noProof/>
              </w:rPr>
              <w:t>Previously discussed and endorsed in "</w:t>
            </w:r>
            <w:r w:rsidRPr="00583FB6">
              <w:rPr>
                <w:i/>
                <w:iCs/>
                <w:noProof/>
              </w:rPr>
              <w:t>S5-231150 DP Clarifying multilevel attribute properties</w:t>
            </w:r>
            <w:r>
              <w:rPr>
                <w:noProof/>
              </w:rPr>
              <w:t>".</w:t>
            </w:r>
          </w:p>
          <w:p w14:paraId="7740A667" w14:textId="77777777" w:rsidR="00D407FA" w:rsidRDefault="00D407FA" w:rsidP="00D407FA">
            <w:pPr>
              <w:pStyle w:val="CRCoverPage"/>
              <w:spacing w:after="0"/>
              <w:rPr>
                <w:noProof/>
              </w:rPr>
            </w:pPr>
          </w:p>
          <w:p w14:paraId="063CC471" w14:textId="77777777" w:rsidR="00D407FA" w:rsidRDefault="00D407FA" w:rsidP="00D407FA">
            <w:pPr>
              <w:pStyle w:val="CRCoverPage"/>
              <w:spacing w:after="0"/>
              <w:rPr>
                <w:noProof/>
              </w:rPr>
            </w:pPr>
            <w:r w:rsidRPr="006E75B8">
              <w:rPr>
                <w:noProof/>
              </w:rPr>
              <w:t>For properties isReadable, isWritable, isNotifyable</w:t>
            </w:r>
            <w:r>
              <w:rPr>
                <w:noProof/>
              </w:rPr>
              <w:t xml:space="preserve">, </w:t>
            </w:r>
            <w:r w:rsidRPr="006E75B8">
              <w:rPr>
                <w:noProof/>
              </w:rPr>
              <w:t xml:space="preserve">isInvariant the principle is that if the attribute level property is restrictive (e.g, isWritable=False or isInvariant=True) that means the full structured attribute and all its fields are restricted. If the attribute is permissive the fields property settings </w:t>
            </w:r>
            <w:r>
              <w:rPr>
                <w:noProof/>
              </w:rPr>
              <w:t>are</w:t>
            </w:r>
            <w:r w:rsidRPr="006E75B8">
              <w:rPr>
                <w:noProof/>
              </w:rPr>
              <w:t xml:space="preserve"> effective.</w:t>
            </w:r>
          </w:p>
          <w:p w14:paraId="6448E2D0" w14:textId="77777777" w:rsidR="00D407FA" w:rsidRDefault="00D407FA" w:rsidP="00D407FA">
            <w:pPr>
              <w:pStyle w:val="CRCoverPage"/>
              <w:spacing w:after="0"/>
              <w:rPr>
                <w:noProof/>
              </w:rPr>
            </w:pPr>
          </w:p>
          <w:p w14:paraId="5B323581" w14:textId="77777777" w:rsidR="00D407FA" w:rsidRDefault="00D407FA" w:rsidP="00D407FA">
            <w:pPr>
              <w:pStyle w:val="CRCoverPage"/>
              <w:spacing w:after="0"/>
              <w:rPr>
                <w:noProof/>
              </w:rPr>
            </w:pPr>
            <w:r>
              <w:rPr>
                <w:noProof/>
              </w:rPr>
              <w:t>The meaning of the properties isNullable and passedById is not well defined, so they are not considered.</w:t>
            </w:r>
          </w:p>
          <w:p w14:paraId="303B7DF1" w14:textId="77777777" w:rsidR="00D407FA" w:rsidRDefault="00D407FA" w:rsidP="00D407FA">
            <w:pPr>
              <w:pStyle w:val="CRCoverPage"/>
              <w:spacing w:after="0"/>
              <w:rPr>
                <w:noProof/>
              </w:rPr>
            </w:pPr>
          </w:p>
          <w:p w14:paraId="00D3B8F7" w14:textId="755B457D" w:rsidR="00D407FA" w:rsidRDefault="00D407FA" w:rsidP="00D407FA">
            <w:pPr>
              <w:pStyle w:val="CRCoverPage"/>
              <w:spacing w:after="0"/>
              <w:rPr>
                <w:noProof/>
              </w:rPr>
            </w:pPr>
            <w:r>
              <w:rPr>
                <w:noProof/>
              </w:rPr>
              <w:t>Default value is not considered as we have never seen it defined on multiple levels. It is not even clear how a default value could be defined for a structured type.</w:t>
            </w:r>
          </w:p>
        </w:tc>
      </w:tr>
      <w:tr w:rsidR="00D407FA" w:rsidRPr="008863B9" w14:paraId="45BFE792" w14:textId="77777777" w:rsidTr="008863B9">
        <w:tc>
          <w:tcPr>
            <w:tcW w:w="2694" w:type="dxa"/>
            <w:gridSpan w:val="2"/>
            <w:tcBorders>
              <w:top w:val="single" w:sz="4" w:space="0" w:color="auto"/>
              <w:bottom w:val="single" w:sz="4" w:space="0" w:color="auto"/>
            </w:tcBorders>
          </w:tcPr>
          <w:p w14:paraId="194242DD" w14:textId="77777777" w:rsidR="00D407FA" w:rsidRPr="008863B9" w:rsidRDefault="00D407FA" w:rsidP="00D407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07FA" w:rsidRPr="008863B9" w:rsidRDefault="00D407FA" w:rsidP="00D407FA">
            <w:pPr>
              <w:pStyle w:val="CRCoverPage"/>
              <w:spacing w:after="0"/>
              <w:ind w:left="100"/>
              <w:rPr>
                <w:noProof/>
                <w:sz w:val="8"/>
                <w:szCs w:val="8"/>
              </w:rPr>
            </w:pPr>
          </w:p>
        </w:tc>
      </w:tr>
      <w:tr w:rsidR="00D407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07FA" w:rsidRDefault="00D407FA" w:rsidP="00D407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07FA" w:rsidRDefault="00D407FA" w:rsidP="00D407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E86A1C" w14:textId="77777777" w:rsidR="00D43959" w:rsidRDefault="00D43959" w:rsidP="00D43959">
      <w:pPr>
        <w:rPr>
          <w:noProof/>
        </w:rPr>
      </w:pPr>
      <w:bookmarkStart w:id="1" w:name="_Ref305596378"/>
      <w:bookmarkStart w:id="2" w:name="_Ref305671447"/>
      <w:bookmarkStart w:id="3" w:name="_Ref308537250"/>
      <w:bookmarkStart w:id="4" w:name="_Ref308537279"/>
      <w:bookmarkStart w:id="5" w:name="_Ref310868142"/>
      <w:bookmarkStart w:id="6" w:name="_Toc516495114"/>
      <w:bookmarkStart w:id="7" w:name="_Hlk117416929"/>
    </w:p>
    <w:p w14:paraId="0D3B8699" w14:textId="77777777" w:rsidR="00D43959" w:rsidRDefault="00D43959" w:rsidP="00D4395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FA74791" w14:textId="77777777" w:rsidR="00D43959" w:rsidRPr="00582261" w:rsidRDefault="00D43959" w:rsidP="00D43959">
      <w:pPr>
        <w:keepNext/>
        <w:keepLines/>
        <w:tabs>
          <w:tab w:val="left" w:pos="864"/>
        </w:tabs>
        <w:spacing w:before="120"/>
        <w:ind w:left="864" w:hanging="864"/>
        <w:outlineLvl w:val="3"/>
        <w:rPr>
          <w:rFonts w:ascii="Arial" w:hAnsi="Arial"/>
          <w:sz w:val="24"/>
        </w:rPr>
      </w:pPr>
      <w:bookmarkStart w:id="8" w:name="_Ref305749510"/>
      <w:bookmarkStart w:id="9" w:name="_Toc122615026"/>
      <w:r w:rsidRPr="00582261">
        <w:rPr>
          <w:rFonts w:ascii="Arial" w:hAnsi="Arial"/>
          <w:sz w:val="24"/>
        </w:rPr>
        <w:t>5.2.1.1</w:t>
      </w:r>
      <w:r w:rsidRPr="00582261">
        <w:rPr>
          <w:rFonts w:ascii="Arial" w:hAnsi="Arial"/>
          <w:sz w:val="24"/>
        </w:rPr>
        <w:tab/>
        <w:t>Description</w:t>
      </w:r>
      <w:bookmarkEnd w:id="8"/>
      <w:bookmarkEnd w:id="9"/>
    </w:p>
    <w:p w14:paraId="0F71510F" w14:textId="77777777" w:rsidR="00D43959" w:rsidRPr="00582261" w:rsidRDefault="00D43959" w:rsidP="00D43959">
      <w:r w:rsidRPr="00582261">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093F5597" w14:textId="77777777" w:rsidR="00D43959" w:rsidRPr="00582261" w:rsidRDefault="00D43959" w:rsidP="00D43959">
      <w:r w:rsidRPr="00582261">
        <w:t>See clauses 5.3.4 and 5.4.3 for predefined data types and user-defined data types that can apply type information to an attribute.</w:t>
      </w:r>
    </w:p>
    <w:p w14:paraId="5DC32A9D" w14:textId="77777777" w:rsidR="00D43959" w:rsidRPr="00582261" w:rsidRDefault="00D43959" w:rsidP="00D43959">
      <w:r w:rsidRPr="00582261">
        <w:t>The properties of an attribute are described by a set of attribute properties categorized as follows:</w:t>
      </w:r>
    </w:p>
    <w:p w14:paraId="2346C20C" w14:textId="77777777" w:rsidR="00D43959" w:rsidRPr="00582261" w:rsidRDefault="00D43959" w:rsidP="00D43959">
      <w:pPr>
        <w:ind w:left="568" w:hanging="284"/>
      </w:pPr>
      <w:r w:rsidRPr="00582261">
        <w:t>-</w:t>
      </w:r>
      <w:r w:rsidRPr="00582261">
        <w:tab/>
        <w:t>Attribute properties defining valid attribute values: type, allowedValues, multiplicity, isOrdered, isUnique, isNullable, passedById.</w:t>
      </w:r>
    </w:p>
    <w:p w14:paraId="6C8F073F" w14:textId="77777777" w:rsidR="00D43959" w:rsidRPr="00582261" w:rsidRDefault="00D43959" w:rsidP="00D43959">
      <w:pPr>
        <w:ind w:left="568" w:hanging="284"/>
      </w:pPr>
      <w:r w:rsidRPr="00582261">
        <w:t>-</w:t>
      </w:r>
      <w:r w:rsidRPr="00582261">
        <w:tab/>
        <w:t>Attribute properties defining valid interactions of managers and agents with attributes values: isInvariant, isWritable, isReadable, isNotifyable, defaultValue.</w:t>
      </w:r>
    </w:p>
    <w:p w14:paraId="4615E144" w14:textId="77777777" w:rsidR="00D43959" w:rsidRPr="00582261" w:rsidRDefault="00D43959" w:rsidP="00D43959">
      <w:pPr>
        <w:ind w:left="568" w:hanging="284"/>
        <w:rPr>
          <w:lang w:val="fr-FR"/>
        </w:rPr>
      </w:pPr>
      <w:r w:rsidRPr="00582261">
        <w:rPr>
          <w:lang w:val="fr-FR"/>
        </w:rPr>
        <w:t>-</w:t>
      </w:r>
      <w:r w:rsidRPr="00582261">
        <w:rPr>
          <w:lang w:val="fr-FR"/>
        </w:rPr>
        <w:tab/>
        <w:t>Other attribute properties: documentation, supportQualifier.</w:t>
      </w:r>
    </w:p>
    <w:p w14:paraId="506FBE66" w14:textId="77777777" w:rsidR="00D43959" w:rsidRPr="00582261" w:rsidRDefault="00D43959" w:rsidP="00D43959">
      <w:r w:rsidRPr="00582261">
        <w:t>The following tables provide definitions for the attributes of the three categories.</w:t>
      </w:r>
    </w:p>
    <w:p w14:paraId="69E840F2" w14:textId="77777777" w:rsidR="00D43959" w:rsidRPr="00582261" w:rsidRDefault="00D43959" w:rsidP="00D43959">
      <w:pPr>
        <w:keepNext/>
        <w:keepLines/>
        <w:spacing w:before="60"/>
        <w:jc w:val="center"/>
        <w:rPr>
          <w:rFonts w:ascii="Arial" w:hAnsi="Arial"/>
          <w:b/>
        </w:rPr>
      </w:pPr>
      <w:r w:rsidRPr="00582261">
        <w:rPr>
          <w:rFonts w:ascii="Arial" w:hAnsi="Arial"/>
          <w:b/>
        </w:rPr>
        <w:lastRenderedPageBreak/>
        <w:t>Table 5.2.1.1-</w:t>
      </w:r>
      <w:r w:rsidRPr="00582261">
        <w:rPr>
          <w:rFonts w:ascii="Arial" w:hAnsi="Arial"/>
          <w:b/>
          <w:noProof/>
        </w:rPr>
        <w:t>1</w:t>
      </w:r>
      <w:r w:rsidRPr="00582261">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D43959" w:rsidRPr="00582261" w14:paraId="561FE21A" w14:textId="77777777" w:rsidTr="009879DD">
        <w:tc>
          <w:tcPr>
            <w:tcW w:w="1668" w:type="dxa"/>
            <w:shd w:val="clear" w:color="auto" w:fill="CCCCCC"/>
          </w:tcPr>
          <w:p w14:paraId="0E10615A"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Property name</w:t>
            </w:r>
          </w:p>
        </w:tc>
        <w:tc>
          <w:tcPr>
            <w:tcW w:w="5811" w:type="dxa"/>
            <w:shd w:val="clear" w:color="auto" w:fill="CCCCCC"/>
          </w:tcPr>
          <w:p w14:paraId="25738094"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Description</w:t>
            </w:r>
          </w:p>
        </w:tc>
        <w:tc>
          <w:tcPr>
            <w:tcW w:w="2127" w:type="dxa"/>
            <w:shd w:val="clear" w:color="auto" w:fill="CCCCCC"/>
          </w:tcPr>
          <w:p w14:paraId="5B188129"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Legal values</w:t>
            </w:r>
          </w:p>
        </w:tc>
      </w:tr>
      <w:tr w:rsidR="00D43959" w:rsidRPr="00582261" w14:paraId="1DF4A91A" w14:textId="77777777" w:rsidTr="009879DD">
        <w:tc>
          <w:tcPr>
            <w:tcW w:w="1668" w:type="dxa"/>
          </w:tcPr>
          <w:p w14:paraId="2031E1FA" w14:textId="77777777" w:rsidR="00D43959" w:rsidRPr="00582261" w:rsidRDefault="00D43959" w:rsidP="009879DD">
            <w:pPr>
              <w:keepNext/>
              <w:keepLines/>
              <w:spacing w:after="0"/>
              <w:rPr>
                <w:rFonts w:ascii="Arial" w:hAnsi="Arial"/>
                <w:sz w:val="18"/>
              </w:rPr>
            </w:pPr>
            <w:r w:rsidRPr="00582261">
              <w:rPr>
                <w:rFonts w:ascii="Arial" w:hAnsi="Arial"/>
                <w:sz w:val="18"/>
              </w:rPr>
              <w:t>type</w:t>
            </w:r>
          </w:p>
        </w:tc>
        <w:tc>
          <w:tcPr>
            <w:tcW w:w="5811" w:type="dxa"/>
          </w:tcPr>
          <w:p w14:paraId="34B70831" w14:textId="77777777" w:rsidR="00D43959" w:rsidRPr="00582261" w:rsidRDefault="00D43959" w:rsidP="009879DD">
            <w:pPr>
              <w:keepNext/>
              <w:keepLines/>
              <w:spacing w:after="0"/>
              <w:rPr>
                <w:rFonts w:ascii="Arial" w:hAnsi="Arial"/>
                <w:sz w:val="18"/>
              </w:rPr>
            </w:pPr>
            <w:r w:rsidRPr="00582261">
              <w:rPr>
                <w:rFonts w:ascii="Arial" w:hAnsi="Arial"/>
                <w:sz w:val="18"/>
              </w:rPr>
              <w:t xml:space="preserve">Refers to a predefined (subclause 5.4.3) or user defined data type (section 5.3.4). See also subclause 7.3.44 of </w:t>
            </w:r>
            <w:r w:rsidRPr="00582261">
              <w:rPr>
                <w:rFonts w:ascii="Arial" w:hAnsi="Arial"/>
                <w:sz w:val="18"/>
                <w:lang w:val="en-US"/>
              </w:rPr>
              <w:t>[2]</w:t>
            </w:r>
            <w:r w:rsidRPr="00582261">
              <w:rPr>
                <w:rFonts w:ascii="Arial" w:hAnsi="Arial"/>
                <w:sz w:val="18"/>
              </w:rPr>
              <w:t>, inherited from StructuralFeature.</w:t>
            </w:r>
          </w:p>
        </w:tc>
        <w:tc>
          <w:tcPr>
            <w:tcW w:w="2127" w:type="dxa"/>
          </w:tcPr>
          <w:p w14:paraId="6CC20781" w14:textId="77777777" w:rsidR="00D43959" w:rsidRPr="00582261" w:rsidRDefault="00D43959" w:rsidP="009879DD">
            <w:pPr>
              <w:keepNext/>
              <w:keepLines/>
              <w:spacing w:after="0"/>
              <w:rPr>
                <w:rFonts w:ascii="Arial" w:hAnsi="Arial"/>
                <w:sz w:val="18"/>
              </w:rPr>
            </w:pPr>
            <w:r w:rsidRPr="00582261">
              <w:rPr>
                <w:rFonts w:ascii="Arial" w:hAnsi="Arial"/>
                <w:sz w:val="18"/>
              </w:rPr>
              <w:t>NA</w:t>
            </w:r>
          </w:p>
          <w:p w14:paraId="6AA6D98B" w14:textId="77777777" w:rsidR="00D43959" w:rsidRPr="00582261" w:rsidRDefault="00D43959" w:rsidP="009879DD">
            <w:pPr>
              <w:keepNext/>
              <w:keepLines/>
              <w:spacing w:after="0"/>
              <w:rPr>
                <w:rFonts w:ascii="Arial" w:hAnsi="Arial"/>
                <w:sz w:val="18"/>
              </w:rPr>
            </w:pPr>
          </w:p>
        </w:tc>
      </w:tr>
      <w:tr w:rsidR="00D43959" w:rsidRPr="00582261" w14:paraId="283323E2" w14:textId="77777777" w:rsidTr="009879DD">
        <w:tc>
          <w:tcPr>
            <w:tcW w:w="1668" w:type="dxa"/>
          </w:tcPr>
          <w:p w14:paraId="4E080ABC" w14:textId="77777777" w:rsidR="00D43959" w:rsidRPr="00582261" w:rsidRDefault="00D43959" w:rsidP="009879DD">
            <w:pPr>
              <w:keepNext/>
              <w:keepLines/>
              <w:spacing w:after="0"/>
              <w:rPr>
                <w:rFonts w:ascii="Arial" w:hAnsi="Arial"/>
                <w:sz w:val="18"/>
              </w:rPr>
            </w:pPr>
            <w:r w:rsidRPr="00582261">
              <w:rPr>
                <w:rFonts w:ascii="Arial" w:hAnsi="Arial"/>
                <w:sz w:val="18"/>
              </w:rPr>
              <w:t>allowedValues</w:t>
            </w:r>
          </w:p>
        </w:tc>
        <w:tc>
          <w:tcPr>
            <w:tcW w:w="5811" w:type="dxa"/>
          </w:tcPr>
          <w:p w14:paraId="2590A24B" w14:textId="77777777" w:rsidR="00D43959" w:rsidRPr="00582261" w:rsidRDefault="00D43959" w:rsidP="009879DD">
            <w:pPr>
              <w:keepNext/>
              <w:keepLines/>
              <w:spacing w:after="0"/>
            </w:pPr>
            <w:r w:rsidRPr="00582261">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38AEE27A" w14:textId="77777777" w:rsidR="00D43959" w:rsidRPr="00582261" w:rsidRDefault="00D43959" w:rsidP="009879DD">
            <w:pPr>
              <w:keepNext/>
              <w:keepLines/>
              <w:spacing w:after="0"/>
              <w:rPr>
                <w:rFonts w:ascii="Arial" w:hAnsi="Arial"/>
                <w:sz w:val="18"/>
              </w:rPr>
            </w:pPr>
            <w:r w:rsidRPr="00582261">
              <w:rPr>
                <w:rFonts w:ascii="Arial" w:hAnsi="Arial"/>
                <w:sz w:val="18"/>
              </w:rPr>
              <w:t>Dependent on type</w:t>
            </w:r>
          </w:p>
        </w:tc>
      </w:tr>
      <w:tr w:rsidR="00D43959" w:rsidRPr="00582261" w14:paraId="606A1559" w14:textId="77777777" w:rsidTr="009879DD">
        <w:tc>
          <w:tcPr>
            <w:tcW w:w="1668" w:type="dxa"/>
          </w:tcPr>
          <w:p w14:paraId="4CF46C78" w14:textId="77777777" w:rsidR="00D43959" w:rsidRPr="00582261" w:rsidRDefault="00D43959" w:rsidP="009879DD">
            <w:pPr>
              <w:keepNext/>
              <w:keepLines/>
              <w:spacing w:after="0"/>
              <w:rPr>
                <w:rFonts w:ascii="Arial" w:hAnsi="Arial"/>
                <w:sz w:val="18"/>
              </w:rPr>
            </w:pPr>
            <w:r w:rsidRPr="00582261">
              <w:rPr>
                <w:rFonts w:ascii="Arial" w:hAnsi="Arial"/>
                <w:sz w:val="18"/>
              </w:rPr>
              <w:t>defaultValue</w:t>
            </w:r>
          </w:p>
        </w:tc>
        <w:tc>
          <w:tcPr>
            <w:tcW w:w="5811" w:type="dxa"/>
          </w:tcPr>
          <w:p w14:paraId="57F2097D" w14:textId="77777777" w:rsidR="00D43959" w:rsidRPr="00582261" w:rsidRDefault="00D43959" w:rsidP="009879DD">
            <w:pPr>
              <w:keepNext/>
              <w:keepLines/>
              <w:spacing w:after="0"/>
              <w:rPr>
                <w:rFonts w:ascii="Arial" w:hAnsi="Arial"/>
                <w:sz w:val="18"/>
              </w:rPr>
            </w:pPr>
            <w:r w:rsidRPr="00582261">
              <w:rPr>
                <w:rFonts w:ascii="Arial" w:hAnsi="Arial"/>
                <w:sz w:val="18"/>
              </w:rPr>
              <w:t>Identifies a value at specification time that is used at object creation time under conditions defined in Annex B.</w:t>
            </w:r>
          </w:p>
          <w:p w14:paraId="7B62EEB4" w14:textId="77777777" w:rsidR="00D43959" w:rsidRPr="00582261" w:rsidRDefault="00D43959" w:rsidP="009879DD">
            <w:pPr>
              <w:keepNext/>
              <w:keepLines/>
              <w:spacing w:after="0"/>
              <w:rPr>
                <w:rFonts w:ascii="Arial" w:hAnsi="Arial"/>
                <w:sz w:val="18"/>
              </w:rPr>
            </w:pPr>
            <w:r w:rsidRPr="00582261">
              <w:rPr>
                <w:rFonts w:ascii="Arial" w:hAnsi="Arial"/>
                <w:sz w:val="18"/>
              </w:rPr>
              <w:t>If there is no defined default value, the property shall be omitted from the attribute description or specified as ‘defaultValue: None.’.</w:t>
            </w:r>
          </w:p>
        </w:tc>
        <w:tc>
          <w:tcPr>
            <w:tcW w:w="2127" w:type="dxa"/>
          </w:tcPr>
          <w:p w14:paraId="1D6C579E" w14:textId="77777777" w:rsidR="00D43959" w:rsidRPr="00582261" w:rsidRDefault="00D43959" w:rsidP="009879DD">
            <w:pPr>
              <w:keepNext/>
              <w:keepLines/>
              <w:spacing w:after="0"/>
              <w:rPr>
                <w:rFonts w:ascii="Arial" w:hAnsi="Arial"/>
                <w:sz w:val="18"/>
              </w:rPr>
            </w:pPr>
            <w:r w:rsidRPr="00582261">
              <w:rPr>
                <w:rFonts w:ascii="Arial" w:hAnsi="Arial"/>
                <w:sz w:val="18"/>
              </w:rPr>
              <w:t>None (default) or a value that is dependent on allowedValues</w:t>
            </w:r>
          </w:p>
        </w:tc>
      </w:tr>
      <w:tr w:rsidR="00D43959" w:rsidRPr="00582261" w14:paraId="34D01A08" w14:textId="77777777" w:rsidTr="009879DD">
        <w:tc>
          <w:tcPr>
            <w:tcW w:w="1668" w:type="dxa"/>
          </w:tcPr>
          <w:p w14:paraId="60C1E613" w14:textId="77777777" w:rsidR="00D43959" w:rsidRPr="00582261" w:rsidRDefault="00D43959" w:rsidP="009879DD">
            <w:pPr>
              <w:keepNext/>
              <w:keepLines/>
              <w:spacing w:after="0"/>
              <w:rPr>
                <w:rFonts w:ascii="Arial" w:hAnsi="Arial"/>
                <w:sz w:val="18"/>
              </w:rPr>
            </w:pPr>
            <w:r w:rsidRPr="00582261">
              <w:rPr>
                <w:rFonts w:ascii="Arial" w:hAnsi="Arial"/>
                <w:sz w:val="18"/>
              </w:rPr>
              <w:t>multiplicity</w:t>
            </w:r>
          </w:p>
        </w:tc>
        <w:tc>
          <w:tcPr>
            <w:tcW w:w="5811" w:type="dxa"/>
          </w:tcPr>
          <w:p w14:paraId="09A45294" w14:textId="77777777" w:rsidR="00D43959" w:rsidRPr="00582261" w:rsidRDefault="00D43959" w:rsidP="009879DD">
            <w:pPr>
              <w:keepNext/>
              <w:keepLines/>
              <w:spacing w:after="0"/>
              <w:rPr>
                <w:rFonts w:ascii="Arial" w:hAnsi="Arial"/>
                <w:sz w:val="18"/>
              </w:rPr>
            </w:pPr>
            <w:r w:rsidRPr="00582261">
              <w:rPr>
                <w:rFonts w:ascii="Arial" w:hAnsi="Arial"/>
                <w:sz w:val="18"/>
              </w:rPr>
              <w:t xml:space="preserve">Defines the number of values the attribute can simultaneously have. See subclause 7.3.44 of </w:t>
            </w:r>
            <w:r w:rsidRPr="00582261">
              <w:rPr>
                <w:rFonts w:ascii="Arial" w:hAnsi="Arial"/>
                <w:sz w:val="18"/>
                <w:lang w:val="en-US"/>
              </w:rPr>
              <w:t>[2]</w:t>
            </w:r>
            <w:r w:rsidRPr="00582261">
              <w:rPr>
                <w:rFonts w:ascii="Arial" w:hAnsi="Arial"/>
                <w:sz w:val="18"/>
              </w:rPr>
              <w:t>; inherited from StructuralFeature.</w:t>
            </w:r>
          </w:p>
        </w:tc>
        <w:tc>
          <w:tcPr>
            <w:tcW w:w="2127" w:type="dxa"/>
          </w:tcPr>
          <w:p w14:paraId="0000ABEC" w14:textId="77777777" w:rsidR="00D43959" w:rsidRPr="00582261" w:rsidRDefault="00D43959" w:rsidP="009879DD">
            <w:pPr>
              <w:keepNext/>
              <w:keepLines/>
              <w:spacing w:after="0"/>
              <w:rPr>
                <w:rFonts w:ascii="Arial" w:hAnsi="Arial"/>
                <w:sz w:val="18"/>
              </w:rPr>
            </w:pPr>
            <w:r w:rsidRPr="00582261">
              <w:rPr>
                <w:rFonts w:ascii="Arial" w:hAnsi="Arial"/>
                <w:sz w:val="18"/>
              </w:rPr>
              <w:t>See 5.2.8 Default is 1</w:t>
            </w:r>
          </w:p>
        </w:tc>
      </w:tr>
      <w:tr w:rsidR="00D43959" w:rsidRPr="00582261" w14:paraId="03011B92" w14:textId="77777777" w:rsidTr="009879DD">
        <w:tc>
          <w:tcPr>
            <w:tcW w:w="1668" w:type="dxa"/>
          </w:tcPr>
          <w:p w14:paraId="2E837F93" w14:textId="77777777" w:rsidR="00D43959" w:rsidRPr="00582261" w:rsidRDefault="00D43959" w:rsidP="009879DD">
            <w:pPr>
              <w:keepNext/>
              <w:keepLines/>
              <w:spacing w:after="0"/>
              <w:rPr>
                <w:rFonts w:ascii="Arial" w:hAnsi="Arial"/>
                <w:sz w:val="18"/>
              </w:rPr>
            </w:pPr>
            <w:r w:rsidRPr="00582261">
              <w:rPr>
                <w:rFonts w:ascii="Arial" w:hAnsi="Arial"/>
                <w:sz w:val="18"/>
              </w:rPr>
              <w:t>isOrdered</w:t>
            </w:r>
          </w:p>
        </w:tc>
        <w:tc>
          <w:tcPr>
            <w:tcW w:w="5811" w:type="dxa"/>
          </w:tcPr>
          <w:p w14:paraId="05C1E36D" w14:textId="77777777" w:rsidR="00D43959" w:rsidRPr="00582261" w:rsidRDefault="00D43959" w:rsidP="009879DD">
            <w:pPr>
              <w:keepNext/>
              <w:keepLines/>
              <w:spacing w:after="0"/>
              <w:rPr>
                <w:rFonts w:ascii="Arial" w:hAnsi="Arial"/>
                <w:sz w:val="18"/>
              </w:rPr>
            </w:pPr>
            <w:r w:rsidRPr="00582261">
              <w:rPr>
                <w:rFonts w:ascii="Arial" w:hAnsi="Arial"/>
                <w:sz w:val="18"/>
              </w:rPr>
              <w:t>For a multi-valued multiplicity, this specifies if the values of this attribute instance are sequentially ordered. See subclause 7.3.44 and its Table 7.1 of [2].</w:t>
            </w:r>
          </w:p>
          <w:p w14:paraId="7A3E88D6" w14:textId="77777777" w:rsidR="00D43959" w:rsidRPr="00582261" w:rsidRDefault="00D43959" w:rsidP="009879DD">
            <w:pPr>
              <w:keepNext/>
              <w:keepLines/>
              <w:spacing w:after="0"/>
              <w:rPr>
                <w:rFonts w:ascii="Arial" w:hAnsi="Arial"/>
                <w:sz w:val="18"/>
              </w:rPr>
            </w:pPr>
            <w:r w:rsidRPr="00582261">
              <w:rPr>
                <w:rFonts w:ascii="Arial" w:hAnsi="Arial"/>
                <w:sz w:val="18"/>
              </w:rPr>
              <w:t>If the property is present for attributes with a multiplicity of greater than “1”, it shall be set to either “True” or “False”. It shall not be set to “N/A”.</w:t>
            </w:r>
          </w:p>
        </w:tc>
        <w:tc>
          <w:tcPr>
            <w:tcW w:w="2127" w:type="dxa"/>
          </w:tcPr>
          <w:p w14:paraId="4C147B71" w14:textId="77777777" w:rsidR="00D43959" w:rsidRPr="00582261" w:rsidRDefault="00D43959" w:rsidP="009879DD">
            <w:pPr>
              <w:keepNext/>
              <w:keepLines/>
              <w:spacing w:after="0"/>
              <w:rPr>
                <w:rFonts w:ascii="Arial" w:hAnsi="Arial"/>
                <w:sz w:val="18"/>
              </w:rPr>
            </w:pPr>
            <w:r w:rsidRPr="00582261">
              <w:rPr>
                <w:rFonts w:ascii="Arial" w:hAnsi="Arial"/>
                <w:sz w:val="18"/>
              </w:rPr>
              <w:t>True, False (default)</w:t>
            </w:r>
          </w:p>
          <w:p w14:paraId="48D08813" w14:textId="77777777" w:rsidR="00D43959" w:rsidRPr="00582261" w:rsidRDefault="00D43959" w:rsidP="009879DD">
            <w:pPr>
              <w:keepNext/>
              <w:keepLines/>
              <w:spacing w:after="0"/>
              <w:rPr>
                <w:rFonts w:ascii="Arial" w:hAnsi="Arial"/>
                <w:sz w:val="18"/>
              </w:rPr>
            </w:pPr>
          </w:p>
        </w:tc>
      </w:tr>
      <w:tr w:rsidR="00D43959" w:rsidRPr="00582261" w14:paraId="67C774BF" w14:textId="77777777" w:rsidTr="009879DD">
        <w:tc>
          <w:tcPr>
            <w:tcW w:w="1668" w:type="dxa"/>
          </w:tcPr>
          <w:p w14:paraId="5C8B5B45" w14:textId="77777777" w:rsidR="00D43959" w:rsidRPr="00582261" w:rsidRDefault="00D43959" w:rsidP="009879DD">
            <w:pPr>
              <w:keepNext/>
              <w:keepLines/>
              <w:spacing w:after="0"/>
              <w:rPr>
                <w:rFonts w:ascii="Arial" w:hAnsi="Arial"/>
                <w:sz w:val="18"/>
              </w:rPr>
            </w:pPr>
            <w:r w:rsidRPr="00582261">
              <w:rPr>
                <w:rFonts w:ascii="Arial" w:hAnsi="Arial"/>
                <w:sz w:val="18"/>
              </w:rPr>
              <w:t>isUnique</w:t>
            </w:r>
          </w:p>
        </w:tc>
        <w:tc>
          <w:tcPr>
            <w:tcW w:w="5811" w:type="dxa"/>
          </w:tcPr>
          <w:p w14:paraId="69395EDA" w14:textId="77777777" w:rsidR="00D43959" w:rsidRPr="00582261" w:rsidRDefault="00D43959" w:rsidP="009879DD">
            <w:pPr>
              <w:keepNext/>
              <w:keepLines/>
              <w:spacing w:after="0"/>
              <w:rPr>
                <w:rFonts w:ascii="Arial" w:hAnsi="Arial"/>
                <w:sz w:val="18"/>
              </w:rPr>
            </w:pPr>
            <w:r w:rsidRPr="00582261">
              <w:rPr>
                <w:rFonts w:ascii="Arial" w:hAnsi="Arial"/>
                <w:sz w:val="18"/>
              </w:rPr>
              <w:t>For a multi-valued multiplicity, this specifies if the values of this attribute instance are unique (i.e., no duplicate attribute values). See subclause 7.3.44 and its Table 7.1 of [2].</w:t>
            </w:r>
          </w:p>
          <w:p w14:paraId="58F8BA8B" w14:textId="77777777" w:rsidR="00D43959" w:rsidRPr="00582261" w:rsidRDefault="00D43959" w:rsidP="009879DD">
            <w:pPr>
              <w:keepNext/>
              <w:keepLines/>
              <w:spacing w:after="0"/>
              <w:rPr>
                <w:rFonts w:ascii="Arial" w:hAnsi="Arial"/>
                <w:sz w:val="18"/>
              </w:rPr>
            </w:pPr>
            <w:r w:rsidRPr="00582261">
              <w:rPr>
                <w:rFonts w:ascii="Arial" w:hAnsi="Arial"/>
                <w:sz w:val="18"/>
              </w:rPr>
              <w:t>If the property is present for attributes with a multiplicity of greater than “1”, it shall be set to either “True” or “False”. It shall not be set to “N/A”.</w:t>
            </w:r>
          </w:p>
        </w:tc>
        <w:tc>
          <w:tcPr>
            <w:tcW w:w="2127" w:type="dxa"/>
          </w:tcPr>
          <w:p w14:paraId="59194F2B" w14:textId="77777777" w:rsidR="00D43959" w:rsidRPr="00582261" w:rsidRDefault="00D43959" w:rsidP="009879DD">
            <w:pPr>
              <w:keepNext/>
              <w:keepLines/>
              <w:spacing w:after="0"/>
              <w:rPr>
                <w:rFonts w:ascii="Arial" w:hAnsi="Arial"/>
                <w:sz w:val="18"/>
              </w:rPr>
            </w:pPr>
            <w:r w:rsidRPr="00582261">
              <w:rPr>
                <w:rFonts w:ascii="Arial" w:hAnsi="Arial"/>
                <w:sz w:val="18"/>
              </w:rPr>
              <w:t>True (default), False</w:t>
            </w:r>
          </w:p>
          <w:p w14:paraId="3AFF1B4F" w14:textId="77777777" w:rsidR="00D43959" w:rsidRPr="00582261" w:rsidRDefault="00D43959" w:rsidP="009879DD">
            <w:pPr>
              <w:keepNext/>
              <w:keepLines/>
              <w:spacing w:after="0"/>
              <w:rPr>
                <w:rFonts w:ascii="Arial" w:hAnsi="Arial"/>
                <w:sz w:val="18"/>
              </w:rPr>
            </w:pPr>
          </w:p>
        </w:tc>
      </w:tr>
      <w:tr w:rsidR="00D43959" w:rsidRPr="00582261" w14:paraId="72FCBD4F" w14:textId="77777777" w:rsidTr="009879DD">
        <w:tc>
          <w:tcPr>
            <w:tcW w:w="1668" w:type="dxa"/>
          </w:tcPr>
          <w:p w14:paraId="69D6B56D" w14:textId="77777777" w:rsidR="00D43959" w:rsidRPr="00582261" w:rsidRDefault="00D43959" w:rsidP="009879DD">
            <w:pPr>
              <w:keepNext/>
              <w:keepLines/>
              <w:spacing w:after="0"/>
              <w:rPr>
                <w:rFonts w:ascii="Arial" w:hAnsi="Arial"/>
                <w:sz w:val="18"/>
              </w:rPr>
            </w:pPr>
            <w:r w:rsidRPr="00582261">
              <w:rPr>
                <w:rFonts w:ascii="Arial" w:hAnsi="Arial"/>
                <w:sz w:val="18"/>
              </w:rPr>
              <w:t>isNullable</w:t>
            </w:r>
          </w:p>
        </w:tc>
        <w:tc>
          <w:tcPr>
            <w:tcW w:w="5811" w:type="dxa"/>
          </w:tcPr>
          <w:p w14:paraId="6CFB01F8" w14:textId="77777777" w:rsidR="00D43959" w:rsidRPr="00582261" w:rsidRDefault="00D43959" w:rsidP="009879DD">
            <w:pPr>
              <w:keepNext/>
              <w:keepLines/>
              <w:spacing w:after="0"/>
              <w:rPr>
                <w:rFonts w:ascii="Arial" w:hAnsi="Arial"/>
                <w:sz w:val="18"/>
              </w:rPr>
            </w:pPr>
            <w:r w:rsidRPr="00582261">
              <w:rPr>
                <w:rFonts w:ascii="Arial" w:hAnsi="Arial"/>
                <w:sz w:val="18"/>
              </w:rPr>
              <w:t>Identifies if an attribute can carry no information. The implied meaning of carrying “no information” is context sensitive and is not defined in this Model Repertoire.</w:t>
            </w:r>
          </w:p>
          <w:p w14:paraId="74876C18" w14:textId="77777777" w:rsidR="00D43959" w:rsidRPr="00582261" w:rsidRDefault="00D43959" w:rsidP="009879DD">
            <w:pPr>
              <w:keepNext/>
              <w:keepLines/>
              <w:spacing w:after="0"/>
              <w:rPr>
                <w:rFonts w:ascii="Arial" w:hAnsi="Arial"/>
                <w:sz w:val="18"/>
              </w:rPr>
            </w:pPr>
            <w:r w:rsidRPr="00582261">
              <w:rPr>
                <w:rFonts w:ascii="Arial" w:hAnsi="Arial"/>
                <w:sz w:val="18"/>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0A4ACF3B" w14:textId="77777777" w:rsidR="00D43959" w:rsidRPr="00582261" w:rsidRDefault="00D43959" w:rsidP="009879DD">
            <w:pPr>
              <w:keepNext/>
              <w:keepLines/>
              <w:spacing w:after="0"/>
              <w:rPr>
                <w:rFonts w:ascii="Arial" w:hAnsi="Arial"/>
                <w:sz w:val="18"/>
              </w:rPr>
            </w:pPr>
            <w:r w:rsidRPr="00582261">
              <w:rPr>
                <w:rFonts w:ascii="Arial" w:hAnsi="Arial"/>
                <w:sz w:val="18"/>
              </w:rPr>
              <w:t>True, False (default)</w:t>
            </w:r>
          </w:p>
        </w:tc>
      </w:tr>
      <w:tr w:rsidR="00D43959" w:rsidRPr="00582261" w14:paraId="6D9381DE" w14:textId="77777777" w:rsidTr="009879DD">
        <w:tc>
          <w:tcPr>
            <w:tcW w:w="1668" w:type="dxa"/>
            <w:tcBorders>
              <w:top w:val="single" w:sz="6" w:space="0" w:color="auto"/>
              <w:left w:val="single" w:sz="4" w:space="0" w:color="auto"/>
              <w:bottom w:val="single" w:sz="6" w:space="0" w:color="auto"/>
              <w:right w:val="single" w:sz="6" w:space="0" w:color="auto"/>
            </w:tcBorders>
          </w:tcPr>
          <w:p w14:paraId="64F76659" w14:textId="77777777" w:rsidR="00D43959" w:rsidRPr="00582261" w:rsidRDefault="00D43959" w:rsidP="009879DD">
            <w:pPr>
              <w:keepNext/>
              <w:keepLines/>
              <w:spacing w:after="0"/>
              <w:rPr>
                <w:rFonts w:ascii="Arial" w:hAnsi="Arial"/>
                <w:sz w:val="18"/>
              </w:rPr>
            </w:pPr>
            <w:r w:rsidRPr="00582261">
              <w:rPr>
                <w:rFonts w:ascii="Arial" w:hAnsi="Arial"/>
                <w:sz w:val="18"/>
              </w:rPr>
              <w:t>passedById</w:t>
            </w:r>
          </w:p>
        </w:tc>
        <w:tc>
          <w:tcPr>
            <w:tcW w:w="5811" w:type="dxa"/>
            <w:tcBorders>
              <w:top w:val="single" w:sz="6" w:space="0" w:color="auto"/>
              <w:left w:val="single" w:sz="6" w:space="0" w:color="auto"/>
              <w:bottom w:val="single" w:sz="6" w:space="0" w:color="auto"/>
              <w:right w:val="single" w:sz="6" w:space="0" w:color="auto"/>
            </w:tcBorders>
          </w:tcPr>
          <w:p w14:paraId="021E5ED8" w14:textId="77777777" w:rsidR="00D43959" w:rsidRPr="00582261" w:rsidRDefault="00D43959" w:rsidP="009879DD">
            <w:pPr>
              <w:keepNext/>
              <w:keepLines/>
              <w:spacing w:after="0"/>
              <w:rPr>
                <w:rFonts w:ascii="Arial" w:hAnsi="Arial"/>
                <w:sz w:val="18"/>
              </w:rPr>
            </w:pPr>
            <w:r w:rsidRPr="00582261">
              <w:rPr>
                <w:rFonts w:ascii="Arial" w:hAnsi="Arial"/>
                <w:sz w:val="18"/>
              </w:rPr>
              <w:t>See Table 5.2.9.1-1: passedById property</w:t>
            </w:r>
          </w:p>
          <w:p w14:paraId="62293745" w14:textId="77777777" w:rsidR="00D43959" w:rsidRPr="00582261" w:rsidRDefault="00D43959" w:rsidP="009879DD">
            <w:pPr>
              <w:keepNext/>
              <w:keepLines/>
              <w:spacing w:after="0"/>
              <w:rPr>
                <w:rFonts w:ascii="Arial" w:hAnsi="Arial"/>
                <w:sz w:val="18"/>
              </w:rPr>
            </w:pPr>
          </w:p>
        </w:tc>
        <w:tc>
          <w:tcPr>
            <w:tcW w:w="2127" w:type="dxa"/>
            <w:tcBorders>
              <w:top w:val="single" w:sz="6" w:space="0" w:color="auto"/>
              <w:left w:val="single" w:sz="6" w:space="0" w:color="auto"/>
              <w:bottom w:val="single" w:sz="6" w:space="0" w:color="auto"/>
              <w:right w:val="single" w:sz="4" w:space="0" w:color="auto"/>
            </w:tcBorders>
          </w:tcPr>
          <w:p w14:paraId="623A31C0" w14:textId="77777777" w:rsidR="00D43959" w:rsidRPr="00582261" w:rsidRDefault="00D43959" w:rsidP="009879DD">
            <w:pPr>
              <w:keepNext/>
              <w:keepLines/>
              <w:spacing w:after="0"/>
              <w:rPr>
                <w:rFonts w:ascii="Arial" w:hAnsi="Arial"/>
                <w:sz w:val="18"/>
              </w:rPr>
            </w:pPr>
            <w:r w:rsidRPr="00582261">
              <w:rPr>
                <w:rFonts w:ascii="Arial" w:hAnsi="Arial"/>
                <w:sz w:val="18"/>
              </w:rPr>
              <w:t>True, False (default)</w:t>
            </w:r>
          </w:p>
        </w:tc>
      </w:tr>
    </w:tbl>
    <w:p w14:paraId="4EEA09CC" w14:textId="77777777" w:rsidR="00D43959" w:rsidRPr="00582261" w:rsidRDefault="00D43959" w:rsidP="00D43959"/>
    <w:p w14:paraId="0386C389" w14:textId="77777777" w:rsidR="00D43959" w:rsidRPr="00582261" w:rsidRDefault="00D43959" w:rsidP="00D43959">
      <w:pPr>
        <w:keepNext/>
        <w:keepLines/>
        <w:spacing w:before="60"/>
        <w:jc w:val="center"/>
        <w:rPr>
          <w:rFonts w:ascii="Arial" w:hAnsi="Arial"/>
          <w:b/>
        </w:rPr>
      </w:pPr>
      <w:r w:rsidRPr="00582261">
        <w:rPr>
          <w:rFonts w:ascii="Arial" w:hAnsi="Arial"/>
          <w:b/>
        </w:rPr>
        <w:lastRenderedPageBreak/>
        <w:t>Table 5.2.1.1-</w:t>
      </w:r>
      <w:r w:rsidRPr="00582261">
        <w:rPr>
          <w:rFonts w:ascii="Arial" w:hAnsi="Arial"/>
          <w:b/>
          <w:noProof/>
        </w:rPr>
        <w:t>2</w:t>
      </w:r>
      <w:r w:rsidRPr="00582261">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D43959" w:rsidRPr="00582261" w14:paraId="7E2D2D98" w14:textId="77777777" w:rsidTr="009879DD">
        <w:tc>
          <w:tcPr>
            <w:tcW w:w="1668" w:type="dxa"/>
            <w:shd w:val="clear" w:color="auto" w:fill="CCCCCC"/>
          </w:tcPr>
          <w:p w14:paraId="64080BE0"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Property name</w:t>
            </w:r>
          </w:p>
        </w:tc>
        <w:tc>
          <w:tcPr>
            <w:tcW w:w="5811" w:type="dxa"/>
            <w:shd w:val="clear" w:color="auto" w:fill="CCCCCC"/>
          </w:tcPr>
          <w:p w14:paraId="23BC778E"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Description</w:t>
            </w:r>
          </w:p>
        </w:tc>
        <w:tc>
          <w:tcPr>
            <w:tcW w:w="2127" w:type="dxa"/>
            <w:shd w:val="clear" w:color="auto" w:fill="CCCCCC"/>
          </w:tcPr>
          <w:p w14:paraId="10433AA3"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Legal values</w:t>
            </w:r>
          </w:p>
        </w:tc>
      </w:tr>
      <w:tr w:rsidR="00D43959" w:rsidRPr="00582261" w14:paraId="75206FC3" w14:textId="77777777" w:rsidTr="009879DD">
        <w:tc>
          <w:tcPr>
            <w:tcW w:w="1668" w:type="dxa"/>
          </w:tcPr>
          <w:p w14:paraId="263B0AC5" w14:textId="77777777" w:rsidR="00D43959" w:rsidRPr="00582261" w:rsidRDefault="00D43959" w:rsidP="009879DD">
            <w:pPr>
              <w:keepNext/>
              <w:keepLines/>
              <w:spacing w:after="0"/>
              <w:rPr>
                <w:rFonts w:ascii="Arial" w:hAnsi="Arial"/>
                <w:sz w:val="18"/>
              </w:rPr>
            </w:pPr>
            <w:r w:rsidRPr="00582261">
              <w:rPr>
                <w:rFonts w:ascii="Arial" w:hAnsi="Arial"/>
                <w:sz w:val="18"/>
              </w:rPr>
              <w:t>isInvariant</w:t>
            </w:r>
          </w:p>
        </w:tc>
        <w:tc>
          <w:tcPr>
            <w:tcW w:w="5811" w:type="dxa"/>
          </w:tcPr>
          <w:p w14:paraId="4218E66E" w14:textId="77777777" w:rsidR="00D43959" w:rsidRPr="00582261" w:rsidRDefault="00D43959" w:rsidP="009879DD">
            <w:pPr>
              <w:keepNext/>
              <w:keepLines/>
              <w:spacing w:after="0"/>
              <w:rPr>
                <w:rFonts w:ascii="Arial" w:hAnsi="Arial"/>
                <w:sz w:val="18"/>
              </w:rPr>
            </w:pPr>
            <w:r w:rsidRPr="00582261">
              <w:rPr>
                <w:rFonts w:ascii="Arial" w:hAnsi="Arial"/>
                <w:sz w:val="18"/>
              </w:rPr>
              <w:t>If an attribute has an "isInvariant: True" property, its value can be set only upon object creation. After object creation, the initial value cannot be modified.</w:t>
            </w:r>
          </w:p>
          <w:p w14:paraId="504CF302" w14:textId="77777777" w:rsidR="00D43959" w:rsidRPr="00582261" w:rsidRDefault="00D43959" w:rsidP="009879DD">
            <w:pPr>
              <w:keepNext/>
              <w:keepLines/>
              <w:spacing w:before="120" w:after="0"/>
              <w:rPr>
                <w:rFonts w:ascii="Arial" w:hAnsi="Arial"/>
                <w:sz w:val="18"/>
              </w:rPr>
            </w:pPr>
            <w:r w:rsidRPr="00582261">
              <w:rPr>
                <w:rFonts w:ascii="Arial" w:hAnsi="Arial"/>
                <w:sz w:val="18"/>
              </w:rPr>
              <w:t>If an attribute has an "isInvariant: False" property, its value can be set at object creation time. After object creation, the initial value can be modified.</w:t>
            </w:r>
          </w:p>
          <w:p w14:paraId="331386E4" w14:textId="77777777" w:rsidR="00D43959" w:rsidRPr="00582261" w:rsidRDefault="00D43959" w:rsidP="009879DD">
            <w:pPr>
              <w:keepNext/>
              <w:keepLines/>
              <w:spacing w:before="120" w:after="0"/>
              <w:rPr>
                <w:rFonts w:ascii="Arial" w:hAnsi="Arial"/>
                <w:sz w:val="18"/>
              </w:rPr>
            </w:pPr>
            <w:r w:rsidRPr="00582261">
              <w:rPr>
                <w:rFonts w:ascii="Arial" w:hAnsi="Arial"/>
                <w:sz w:val="18"/>
              </w:rPr>
              <w:t>Details on how initial values are provided upon object creation are specified in Annex B.</w:t>
            </w:r>
          </w:p>
        </w:tc>
        <w:tc>
          <w:tcPr>
            <w:tcW w:w="2127" w:type="dxa"/>
          </w:tcPr>
          <w:p w14:paraId="0F2AB9A4" w14:textId="77777777" w:rsidR="00D43959" w:rsidRPr="00582261" w:rsidRDefault="00D43959" w:rsidP="009879DD">
            <w:pPr>
              <w:keepNext/>
              <w:keepLines/>
              <w:spacing w:after="0"/>
              <w:rPr>
                <w:rFonts w:ascii="Arial" w:hAnsi="Arial"/>
                <w:sz w:val="18"/>
              </w:rPr>
            </w:pPr>
            <w:r w:rsidRPr="00582261">
              <w:rPr>
                <w:rFonts w:ascii="Arial" w:hAnsi="Arial"/>
                <w:sz w:val="18"/>
              </w:rPr>
              <w:t xml:space="preserve">True, False (default) </w:t>
            </w:r>
          </w:p>
        </w:tc>
      </w:tr>
      <w:tr w:rsidR="00D43959" w:rsidRPr="00582261" w14:paraId="4199D51D" w14:textId="77777777" w:rsidTr="009879DD">
        <w:tc>
          <w:tcPr>
            <w:tcW w:w="1668" w:type="dxa"/>
          </w:tcPr>
          <w:p w14:paraId="786C8BF7" w14:textId="77777777" w:rsidR="00D43959" w:rsidRPr="00582261" w:rsidRDefault="00D43959" w:rsidP="009879DD">
            <w:pPr>
              <w:keepNext/>
              <w:keepLines/>
              <w:spacing w:after="0"/>
              <w:rPr>
                <w:rFonts w:ascii="Arial" w:hAnsi="Arial"/>
                <w:sz w:val="18"/>
              </w:rPr>
            </w:pPr>
            <w:r w:rsidRPr="00582261">
              <w:rPr>
                <w:rFonts w:ascii="Arial" w:hAnsi="Arial"/>
                <w:sz w:val="18"/>
              </w:rPr>
              <w:t>isWritable</w:t>
            </w:r>
          </w:p>
        </w:tc>
        <w:tc>
          <w:tcPr>
            <w:tcW w:w="5811" w:type="dxa"/>
          </w:tcPr>
          <w:p w14:paraId="774273F2" w14:textId="77777777" w:rsidR="00D43959" w:rsidRPr="00582261" w:rsidRDefault="00D43959" w:rsidP="009879DD">
            <w:pPr>
              <w:keepNext/>
              <w:keepLines/>
              <w:spacing w:after="0"/>
              <w:rPr>
                <w:rFonts w:ascii="Arial" w:hAnsi="Arial"/>
                <w:sz w:val="18"/>
              </w:rPr>
            </w:pPr>
            <w:r w:rsidRPr="00582261">
              <w:rPr>
                <w:rFonts w:ascii="Arial"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4B66F670" w14:textId="77777777" w:rsidR="00D43959" w:rsidRPr="00582261" w:rsidRDefault="00D43959" w:rsidP="009879DD">
            <w:pPr>
              <w:keepNext/>
              <w:keepLines/>
              <w:spacing w:before="120" w:after="0"/>
              <w:rPr>
                <w:rFonts w:ascii="Arial" w:hAnsi="Arial"/>
                <w:sz w:val="18"/>
              </w:rPr>
            </w:pPr>
            <w:r w:rsidRPr="00582261">
              <w:rPr>
                <w:rFonts w:ascii="Arial" w:hAnsi="Arial"/>
                <w:sz w:val="18"/>
              </w:rPr>
              <w:t>If an attribute has an "isWritable: False" property, a manager cannot set the value upon object creation nor modify it later.</w:t>
            </w:r>
          </w:p>
          <w:p w14:paraId="4808F357" w14:textId="77777777" w:rsidR="00D43959" w:rsidRPr="00582261" w:rsidRDefault="00D43959" w:rsidP="009879DD">
            <w:pPr>
              <w:keepNext/>
              <w:keepLines/>
              <w:spacing w:before="120" w:after="0"/>
              <w:rPr>
                <w:rFonts w:ascii="Arial" w:hAnsi="Arial"/>
                <w:sz w:val="18"/>
              </w:rPr>
            </w:pPr>
            <w:r w:rsidRPr="00582261">
              <w:rPr>
                <w:rFonts w:ascii="Arial" w:hAnsi="Arial"/>
                <w:sz w:val="18"/>
              </w:rPr>
              <w:t>A "isWritable: True" property might be restricted by access control.</w:t>
            </w:r>
          </w:p>
        </w:tc>
        <w:tc>
          <w:tcPr>
            <w:tcW w:w="2127" w:type="dxa"/>
          </w:tcPr>
          <w:p w14:paraId="1A6C237B" w14:textId="77777777" w:rsidR="00D43959" w:rsidRPr="00582261" w:rsidRDefault="00D43959" w:rsidP="009879DD">
            <w:pPr>
              <w:keepNext/>
              <w:keepLines/>
              <w:spacing w:after="0"/>
              <w:rPr>
                <w:rFonts w:ascii="Arial" w:hAnsi="Arial"/>
                <w:sz w:val="18"/>
              </w:rPr>
            </w:pPr>
            <w:r w:rsidRPr="00582261">
              <w:rPr>
                <w:rFonts w:ascii="Arial" w:hAnsi="Arial"/>
                <w:sz w:val="18"/>
              </w:rPr>
              <w:t>True, False (default)</w:t>
            </w:r>
          </w:p>
        </w:tc>
      </w:tr>
      <w:tr w:rsidR="00D43959" w:rsidRPr="00582261" w14:paraId="5195BEC1" w14:textId="77777777" w:rsidTr="009879DD">
        <w:tc>
          <w:tcPr>
            <w:tcW w:w="1668" w:type="dxa"/>
          </w:tcPr>
          <w:p w14:paraId="4591928D" w14:textId="77777777" w:rsidR="00D43959" w:rsidRPr="00582261" w:rsidRDefault="00D43959" w:rsidP="009879DD">
            <w:pPr>
              <w:keepNext/>
              <w:keepLines/>
              <w:spacing w:after="0"/>
              <w:rPr>
                <w:rFonts w:ascii="Arial" w:hAnsi="Arial"/>
                <w:sz w:val="18"/>
              </w:rPr>
            </w:pPr>
            <w:r w:rsidRPr="00582261">
              <w:rPr>
                <w:rFonts w:ascii="Arial" w:hAnsi="Arial"/>
                <w:sz w:val="18"/>
              </w:rPr>
              <w:t>isReadable</w:t>
            </w:r>
          </w:p>
        </w:tc>
        <w:tc>
          <w:tcPr>
            <w:tcW w:w="5811" w:type="dxa"/>
          </w:tcPr>
          <w:p w14:paraId="7CAFFCF7" w14:textId="77777777" w:rsidR="00D43959" w:rsidRPr="00582261" w:rsidRDefault="00D43959" w:rsidP="009879DD">
            <w:pPr>
              <w:keepNext/>
              <w:keepLines/>
              <w:spacing w:after="0"/>
              <w:rPr>
                <w:rFonts w:ascii="Arial" w:hAnsi="Arial"/>
                <w:sz w:val="18"/>
              </w:rPr>
            </w:pPr>
            <w:r w:rsidRPr="00582261">
              <w:rPr>
                <w:rFonts w:ascii="Arial" w:hAnsi="Arial"/>
                <w:sz w:val="18"/>
              </w:rPr>
              <w:t>Specifies if the attribute can be read by a manager.</w:t>
            </w:r>
          </w:p>
          <w:p w14:paraId="06889675" w14:textId="77777777" w:rsidR="00D43959" w:rsidRPr="00582261" w:rsidRDefault="00D43959" w:rsidP="009879DD">
            <w:pPr>
              <w:keepNext/>
              <w:keepLines/>
              <w:spacing w:before="120" w:after="0"/>
              <w:rPr>
                <w:rFonts w:ascii="Arial" w:hAnsi="Arial"/>
                <w:sz w:val="18"/>
              </w:rPr>
            </w:pPr>
            <w:r w:rsidRPr="00582261">
              <w:rPr>
                <w:rFonts w:ascii="Arial" w:hAnsi="Arial"/>
                <w:sz w:val="18"/>
              </w:rPr>
              <w:t>A "isReadable: True" property might be restricted by access control.</w:t>
            </w:r>
          </w:p>
        </w:tc>
        <w:tc>
          <w:tcPr>
            <w:tcW w:w="2127" w:type="dxa"/>
          </w:tcPr>
          <w:p w14:paraId="4100AA65" w14:textId="77777777" w:rsidR="00D43959" w:rsidRPr="00582261" w:rsidRDefault="00D43959" w:rsidP="009879DD">
            <w:pPr>
              <w:keepNext/>
              <w:keepLines/>
              <w:spacing w:after="0"/>
              <w:rPr>
                <w:rFonts w:ascii="Arial" w:hAnsi="Arial"/>
                <w:sz w:val="18"/>
              </w:rPr>
            </w:pPr>
            <w:r w:rsidRPr="00582261">
              <w:rPr>
                <w:rFonts w:ascii="Arial" w:hAnsi="Arial"/>
                <w:sz w:val="18"/>
              </w:rPr>
              <w:t>True , False (default)</w:t>
            </w:r>
          </w:p>
        </w:tc>
      </w:tr>
      <w:tr w:rsidR="00D43959" w:rsidRPr="00582261" w14:paraId="642019D6" w14:textId="77777777" w:rsidTr="009879DD">
        <w:tc>
          <w:tcPr>
            <w:tcW w:w="1668" w:type="dxa"/>
          </w:tcPr>
          <w:p w14:paraId="78C3D8B0" w14:textId="77777777" w:rsidR="00D43959" w:rsidRPr="00582261" w:rsidRDefault="00D43959" w:rsidP="009879DD">
            <w:pPr>
              <w:keepNext/>
              <w:keepLines/>
              <w:spacing w:after="0"/>
              <w:rPr>
                <w:rFonts w:ascii="Arial" w:hAnsi="Arial"/>
                <w:sz w:val="18"/>
              </w:rPr>
            </w:pPr>
            <w:r w:rsidRPr="00582261">
              <w:rPr>
                <w:rFonts w:ascii="Arial" w:hAnsi="Arial"/>
                <w:sz w:val="18"/>
              </w:rPr>
              <w:t>isNotifyable</w:t>
            </w:r>
          </w:p>
        </w:tc>
        <w:tc>
          <w:tcPr>
            <w:tcW w:w="5811" w:type="dxa"/>
          </w:tcPr>
          <w:p w14:paraId="0C5CCB55" w14:textId="77777777" w:rsidR="00D43959" w:rsidRPr="00582261" w:rsidRDefault="00D43959" w:rsidP="009879DD">
            <w:pPr>
              <w:keepNext/>
              <w:keepLines/>
              <w:spacing w:after="0"/>
              <w:rPr>
                <w:rFonts w:ascii="Arial" w:hAnsi="Arial"/>
                <w:sz w:val="18"/>
              </w:rPr>
            </w:pPr>
            <w:r w:rsidRPr="00582261">
              <w:rPr>
                <w:rFonts w:ascii="Arial" w:hAnsi="Arial"/>
                <w:sz w:val="18"/>
              </w:rPr>
              <w:t xml:space="preserve">Identifies if a notification shall be sent in case of an attribute value change. </w:t>
            </w:r>
          </w:p>
        </w:tc>
        <w:tc>
          <w:tcPr>
            <w:tcW w:w="2127" w:type="dxa"/>
          </w:tcPr>
          <w:p w14:paraId="5EF124DD" w14:textId="77777777" w:rsidR="00D43959" w:rsidRPr="00582261" w:rsidRDefault="00D43959" w:rsidP="009879DD">
            <w:pPr>
              <w:keepNext/>
              <w:keepLines/>
              <w:spacing w:after="0"/>
              <w:rPr>
                <w:rFonts w:ascii="Arial" w:hAnsi="Arial"/>
                <w:sz w:val="18"/>
              </w:rPr>
            </w:pPr>
            <w:r w:rsidRPr="00582261">
              <w:rPr>
                <w:rFonts w:ascii="Arial" w:hAnsi="Arial"/>
                <w:sz w:val="18"/>
              </w:rPr>
              <w:t>True (default), False</w:t>
            </w:r>
          </w:p>
        </w:tc>
      </w:tr>
    </w:tbl>
    <w:p w14:paraId="3E8C01A1" w14:textId="77777777" w:rsidR="00D43959" w:rsidRPr="00582261" w:rsidRDefault="00D43959" w:rsidP="00D43959"/>
    <w:p w14:paraId="1C2763FE" w14:textId="77777777" w:rsidR="00D43959" w:rsidRPr="00582261" w:rsidRDefault="00D43959" w:rsidP="00D43959">
      <w:pPr>
        <w:keepNext/>
        <w:keepLines/>
        <w:spacing w:before="60"/>
        <w:jc w:val="center"/>
        <w:rPr>
          <w:rFonts w:ascii="Arial" w:hAnsi="Arial"/>
          <w:b/>
        </w:rPr>
      </w:pPr>
      <w:r w:rsidRPr="00582261">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D43959" w:rsidRPr="00582261" w14:paraId="454393A3" w14:textId="77777777" w:rsidTr="009879DD">
        <w:tc>
          <w:tcPr>
            <w:tcW w:w="1668" w:type="dxa"/>
            <w:shd w:val="clear" w:color="auto" w:fill="CCCCCC"/>
          </w:tcPr>
          <w:p w14:paraId="2E33CD55"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Property name</w:t>
            </w:r>
          </w:p>
        </w:tc>
        <w:tc>
          <w:tcPr>
            <w:tcW w:w="5811" w:type="dxa"/>
            <w:shd w:val="clear" w:color="auto" w:fill="CCCCCC"/>
          </w:tcPr>
          <w:p w14:paraId="1459095A"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Description</w:t>
            </w:r>
          </w:p>
        </w:tc>
        <w:tc>
          <w:tcPr>
            <w:tcW w:w="2127" w:type="dxa"/>
            <w:shd w:val="clear" w:color="auto" w:fill="CCCCCC"/>
          </w:tcPr>
          <w:p w14:paraId="36C88282" w14:textId="77777777" w:rsidR="00D43959" w:rsidRPr="00582261" w:rsidRDefault="00D43959" w:rsidP="009879DD">
            <w:pPr>
              <w:keepNext/>
              <w:keepLines/>
              <w:spacing w:after="0"/>
              <w:jc w:val="center"/>
              <w:rPr>
                <w:rFonts w:ascii="Arial" w:hAnsi="Arial"/>
                <w:b/>
                <w:sz w:val="18"/>
              </w:rPr>
            </w:pPr>
            <w:r w:rsidRPr="00582261">
              <w:rPr>
                <w:rFonts w:ascii="Arial" w:hAnsi="Arial"/>
                <w:b/>
                <w:sz w:val="18"/>
              </w:rPr>
              <w:t>Legal values</w:t>
            </w:r>
          </w:p>
        </w:tc>
      </w:tr>
      <w:tr w:rsidR="00D43959" w:rsidRPr="00582261" w14:paraId="71FF4428" w14:textId="77777777" w:rsidTr="009879DD">
        <w:tc>
          <w:tcPr>
            <w:tcW w:w="1668" w:type="dxa"/>
          </w:tcPr>
          <w:p w14:paraId="4C83A8F5" w14:textId="77777777" w:rsidR="00D43959" w:rsidRPr="00582261" w:rsidRDefault="00D43959" w:rsidP="009879DD">
            <w:pPr>
              <w:keepNext/>
              <w:keepLines/>
              <w:spacing w:after="0"/>
              <w:rPr>
                <w:rFonts w:ascii="Arial" w:hAnsi="Arial"/>
                <w:sz w:val="18"/>
              </w:rPr>
            </w:pPr>
            <w:r w:rsidRPr="00582261">
              <w:rPr>
                <w:rFonts w:ascii="Arial" w:hAnsi="Arial"/>
                <w:sz w:val="18"/>
              </w:rPr>
              <w:t>documentation</w:t>
            </w:r>
          </w:p>
        </w:tc>
        <w:tc>
          <w:tcPr>
            <w:tcW w:w="5811" w:type="dxa"/>
          </w:tcPr>
          <w:p w14:paraId="71F5A98D" w14:textId="77777777" w:rsidR="00D43959" w:rsidRPr="00582261" w:rsidRDefault="00D43959" w:rsidP="009879DD">
            <w:pPr>
              <w:keepNext/>
              <w:keepLines/>
              <w:spacing w:after="0"/>
              <w:rPr>
                <w:rFonts w:ascii="Arial" w:hAnsi="Arial"/>
                <w:sz w:val="18"/>
              </w:rPr>
            </w:pPr>
            <w:r w:rsidRPr="00582261">
              <w:rPr>
                <w:rFonts w:ascii="Arial" w:hAnsi="Arial"/>
                <w:sz w:val="18"/>
              </w:rPr>
              <w:t>Contains a textual description of the attribute.</w:t>
            </w:r>
            <w:r w:rsidRPr="00582261">
              <w:rPr>
                <w:rFonts w:ascii="Arial" w:hAnsi="Arial"/>
                <w:sz w:val="18"/>
              </w:rPr>
              <w:br/>
              <w:t>Should refer (to enable traceability) to the specific requirement.</w:t>
            </w:r>
          </w:p>
        </w:tc>
        <w:tc>
          <w:tcPr>
            <w:tcW w:w="2127" w:type="dxa"/>
          </w:tcPr>
          <w:p w14:paraId="78766B4C" w14:textId="77777777" w:rsidR="00D43959" w:rsidRPr="00582261" w:rsidRDefault="00D43959" w:rsidP="009879DD">
            <w:pPr>
              <w:keepNext/>
              <w:keepLines/>
              <w:spacing w:after="0"/>
              <w:rPr>
                <w:rFonts w:ascii="Arial" w:hAnsi="Arial"/>
                <w:sz w:val="18"/>
              </w:rPr>
            </w:pPr>
            <w:r w:rsidRPr="00582261">
              <w:rPr>
                <w:rFonts w:ascii="Arial" w:hAnsi="Arial"/>
                <w:sz w:val="18"/>
              </w:rPr>
              <w:t>Any</w:t>
            </w:r>
          </w:p>
        </w:tc>
      </w:tr>
      <w:tr w:rsidR="00D43959" w:rsidRPr="00582261" w14:paraId="107D6940" w14:textId="77777777" w:rsidTr="009879DD">
        <w:tc>
          <w:tcPr>
            <w:tcW w:w="1668" w:type="dxa"/>
          </w:tcPr>
          <w:p w14:paraId="68E6B4FB" w14:textId="77777777" w:rsidR="00D43959" w:rsidRPr="00582261" w:rsidRDefault="00D43959" w:rsidP="009879DD">
            <w:pPr>
              <w:keepNext/>
              <w:keepLines/>
              <w:spacing w:after="0"/>
              <w:rPr>
                <w:rFonts w:ascii="Arial" w:hAnsi="Arial"/>
                <w:sz w:val="18"/>
              </w:rPr>
            </w:pPr>
            <w:r w:rsidRPr="00582261">
              <w:rPr>
                <w:rFonts w:ascii="Arial" w:hAnsi="Arial"/>
                <w:sz w:val="18"/>
              </w:rPr>
              <w:t>supportQualifier</w:t>
            </w:r>
          </w:p>
        </w:tc>
        <w:tc>
          <w:tcPr>
            <w:tcW w:w="5811" w:type="dxa"/>
          </w:tcPr>
          <w:p w14:paraId="75B9E429" w14:textId="77777777" w:rsidR="00D43959" w:rsidRPr="00582261" w:rsidRDefault="00D43959" w:rsidP="009879DD">
            <w:pPr>
              <w:keepNext/>
              <w:keepLines/>
              <w:spacing w:after="0"/>
              <w:rPr>
                <w:rFonts w:ascii="Arial" w:hAnsi="Arial"/>
                <w:sz w:val="18"/>
              </w:rPr>
            </w:pPr>
            <w:r w:rsidRPr="00582261">
              <w:rPr>
                <w:rFonts w:ascii="Arial" w:hAnsi="Arial"/>
                <w:sz w:val="18"/>
              </w:rPr>
              <w:t>Identifies the required support of the attribute. See also subclause 6.</w:t>
            </w:r>
          </w:p>
        </w:tc>
        <w:tc>
          <w:tcPr>
            <w:tcW w:w="2127" w:type="dxa"/>
          </w:tcPr>
          <w:p w14:paraId="7772F712" w14:textId="77777777" w:rsidR="00D43959" w:rsidRPr="00582261" w:rsidRDefault="00D43959" w:rsidP="009879DD">
            <w:pPr>
              <w:keepNext/>
              <w:keepLines/>
              <w:spacing w:after="0"/>
              <w:rPr>
                <w:rFonts w:ascii="Arial" w:hAnsi="Arial"/>
                <w:sz w:val="18"/>
              </w:rPr>
            </w:pPr>
            <w:r w:rsidRPr="00582261">
              <w:rPr>
                <w:rFonts w:ascii="Arial" w:hAnsi="Arial"/>
                <w:sz w:val="18"/>
              </w:rPr>
              <w:t>M, O (default), CM, CO, C</w:t>
            </w:r>
          </w:p>
        </w:tc>
      </w:tr>
    </w:tbl>
    <w:p w14:paraId="363B6B88" w14:textId="77777777" w:rsidR="00D43959" w:rsidRPr="00582261" w:rsidRDefault="00D43959" w:rsidP="00D43959"/>
    <w:p w14:paraId="20990B7D" w14:textId="77777777" w:rsidR="00D43959" w:rsidRDefault="00D43959" w:rsidP="00D43959">
      <w:pPr>
        <w:rPr>
          <w:ins w:id="10" w:author="Ericsson PA2" w:date="2023-01-27T17:41:00Z"/>
        </w:rPr>
      </w:pPr>
      <w:r w:rsidRPr="00582261">
        <w:t>Upon completion of any manipulation of an attribute the attribute properties related to valid attribute values shall be respected. If an interaction results in violating at least one of these properties, the manipulation request shall be rejected.</w:t>
      </w:r>
    </w:p>
    <w:p w14:paraId="2A5A6E0A" w14:textId="77777777" w:rsidR="00D43959" w:rsidRPr="00582261" w:rsidRDefault="00D43959" w:rsidP="00D43959">
      <w:ins w:id="11" w:author="Ericsson PA2" w:date="2023-01-27T17:41:00Z">
        <w:r>
          <w:t>The value N/A (Not applicable</w:t>
        </w:r>
      </w:ins>
      <w:ins w:id="12" w:author="Ericsson PA2" w:date="2023-01-27T17:43:00Z">
        <w:r>
          <w:t>)</w:t>
        </w:r>
      </w:ins>
      <w:ins w:id="13" w:author="Ericsson PA2" w:date="2023-01-27T17:41:00Z">
        <w:r>
          <w:t xml:space="preserve"> shall not be used for a</w:t>
        </w:r>
      </w:ins>
      <w:ins w:id="14" w:author="Ericsson PA2" w:date="2023-01-27T17:42:00Z">
        <w:r>
          <w:t>t</w:t>
        </w:r>
      </w:ins>
      <w:ins w:id="15" w:author="Ericsson PA2" w:date="2023-01-27T17:41:00Z">
        <w:r>
          <w:t xml:space="preserve">tribute properties except </w:t>
        </w:r>
      </w:ins>
      <w:ins w:id="16" w:author="Ericsson PA2" w:date="2023-01-27T17:43:00Z">
        <w:r>
          <w:t xml:space="preserve">for properties </w:t>
        </w:r>
      </w:ins>
      <w:ins w:id="17" w:author="Ericsson PA2" w:date="2023-01-27T17:41:00Z">
        <w:r>
          <w:t>isOrdered, isUnique</w:t>
        </w:r>
      </w:ins>
      <w:ins w:id="18" w:author="Ericsson PA2" w:date="2023-02-02T14:42:00Z">
        <w:r>
          <w:t xml:space="preserve"> and </w:t>
        </w:r>
      </w:ins>
      <w:ins w:id="19" w:author="Ericsson PA2" w:date="2023-01-27T17:41:00Z">
        <w:r>
          <w:t>allowe</w:t>
        </w:r>
      </w:ins>
      <w:ins w:id="20" w:author="Ericsson PA2" w:date="2023-01-27T17:43:00Z">
        <w:r>
          <w:t>d</w:t>
        </w:r>
      </w:ins>
      <w:ins w:id="21" w:author="Ericsson PA2" w:date="2023-01-27T17:42:00Z">
        <w:r>
          <w:t>Values.</w:t>
        </w:r>
      </w:ins>
    </w:p>
    <w:p w14:paraId="6A3C2EE0" w14:textId="77777777" w:rsidR="00D43959" w:rsidRDefault="00D43959" w:rsidP="00D4395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1DF3EE3" w14:textId="77777777" w:rsidR="00D43959" w:rsidRPr="00910ECF" w:rsidRDefault="00D43959" w:rsidP="00D43959">
      <w:pPr>
        <w:keepNext/>
        <w:keepLines/>
        <w:tabs>
          <w:tab w:val="left" w:pos="720"/>
        </w:tabs>
        <w:spacing w:before="480"/>
        <w:ind w:left="720" w:hanging="720"/>
        <w:outlineLvl w:val="2"/>
        <w:rPr>
          <w:rFonts w:ascii="Arial" w:hAnsi="Arial"/>
          <w:sz w:val="28"/>
        </w:rPr>
      </w:pPr>
      <w:r w:rsidRPr="00910ECF">
        <w:rPr>
          <w:rFonts w:ascii="Arial" w:hAnsi="Arial"/>
          <w:sz w:val="24"/>
          <w:szCs w:val="24"/>
        </w:rPr>
        <w:t>5.3.4</w:t>
      </w:r>
      <w:r w:rsidRPr="00910ECF">
        <w:rPr>
          <w:rFonts w:ascii="Arial" w:hAnsi="Arial"/>
          <w:sz w:val="24"/>
          <w:szCs w:val="24"/>
        </w:rPr>
        <w:tab/>
      </w:r>
      <w:r w:rsidRPr="00910ECF">
        <w:rPr>
          <w:rFonts w:ascii="Arial" w:hAnsi="Arial"/>
          <w:sz w:val="28"/>
        </w:rPr>
        <w:t>&lt;&lt;dataType&gt;&gt;</w:t>
      </w:r>
      <w:bookmarkEnd w:id="1"/>
      <w:bookmarkEnd w:id="2"/>
      <w:bookmarkEnd w:id="3"/>
      <w:bookmarkEnd w:id="4"/>
      <w:bookmarkEnd w:id="5"/>
      <w:bookmarkEnd w:id="6"/>
    </w:p>
    <w:p w14:paraId="0C7C5971" w14:textId="77777777" w:rsidR="00D43959" w:rsidRPr="00910ECF" w:rsidRDefault="00D43959" w:rsidP="00D43959">
      <w:pPr>
        <w:keepNext/>
        <w:keepLines/>
        <w:tabs>
          <w:tab w:val="left" w:pos="864"/>
        </w:tabs>
        <w:spacing w:before="120"/>
        <w:ind w:left="864" w:hanging="864"/>
        <w:outlineLvl w:val="3"/>
        <w:rPr>
          <w:rFonts w:ascii="Arial" w:hAnsi="Arial"/>
          <w:sz w:val="24"/>
        </w:rPr>
      </w:pPr>
      <w:bookmarkStart w:id="22" w:name="_Toc516495115"/>
      <w:r w:rsidRPr="00910ECF">
        <w:rPr>
          <w:rFonts w:ascii="Arial" w:hAnsi="Arial"/>
          <w:sz w:val="24"/>
        </w:rPr>
        <w:t>5.3.4.1</w:t>
      </w:r>
      <w:r w:rsidRPr="00910ECF">
        <w:rPr>
          <w:rFonts w:ascii="Arial" w:hAnsi="Arial"/>
          <w:sz w:val="24"/>
        </w:rPr>
        <w:tab/>
        <w:t>Description</w:t>
      </w:r>
      <w:bookmarkEnd w:id="22"/>
    </w:p>
    <w:p w14:paraId="198008C3" w14:textId="77777777" w:rsidR="00D43959" w:rsidRPr="00910ECF" w:rsidRDefault="00D43959" w:rsidP="00D43959">
      <w:r w:rsidRPr="00910ECF">
        <w:t>It represents an attribute property type (see Table 5.2.1.1-</w:t>
      </w:r>
      <w:r w:rsidRPr="00910ECF">
        <w:rPr>
          <w:noProof/>
        </w:rPr>
        <w:t>1</w:t>
      </w:r>
      <w:r w:rsidRPr="00910ECF">
        <w:t>: Attribute properties).</w:t>
      </w:r>
    </w:p>
    <w:p w14:paraId="5FDCE9F8" w14:textId="77777777" w:rsidR="00D43959" w:rsidRPr="00910ECF" w:rsidRDefault="00D43959" w:rsidP="00D43959">
      <w:r w:rsidRPr="00910ECF">
        <w:t>This repertoire uses two kinds of data types: predefined data types and user-defined data types. The former is defined in subclause 5.4.3. The latter is defined by the specifications</w:t>
      </w:r>
      <w:ins w:id="23" w:author="Ericsson PA2" w:date="2022-12-05T17:32:00Z">
        <w:r>
          <w:t xml:space="preserve"> by</w:t>
        </w:r>
      </w:ins>
      <w:r w:rsidRPr="00910ECF">
        <w:t xml:space="preserve"> authors using </w:t>
      </w:r>
      <w:del w:id="24" w:author="Ericsson PA2" w:date="2022-12-05T17:33:00Z">
        <w:r w:rsidRPr="00910ECF" w:rsidDel="00F4751B">
          <w:delText xml:space="preserve">this </w:delText>
        </w:r>
      </w:del>
      <w:ins w:id="25" w:author="Ericsson PA2" w:date="2022-12-05T17:33:00Z">
        <w:r>
          <w:t>a</w:t>
        </w:r>
        <w:r w:rsidRPr="00910ECF">
          <w:t xml:space="preserve"> </w:t>
        </w:r>
      </w:ins>
      <w:r w:rsidRPr="00910ECF">
        <w:t xml:space="preserve">&lt;&lt;dataType&gt;&gt; model element. </w:t>
      </w:r>
    </w:p>
    <w:p w14:paraId="3908B3B9" w14:textId="77777777" w:rsidR="00D43959" w:rsidRDefault="00D43959" w:rsidP="00D43959">
      <w:pPr>
        <w:rPr>
          <w:ins w:id="26" w:author="Ericsson PA2" w:date="2022-12-05T17:15:00Z"/>
        </w:rPr>
      </w:pPr>
      <w:r w:rsidRPr="00910ECF">
        <w:t>The names of predefined data types and user-defined data types must be chosen such that they do not clash.</w:t>
      </w:r>
    </w:p>
    <w:p w14:paraId="1DE397E0" w14:textId="77777777" w:rsidR="00D43959" w:rsidRDefault="00D43959" w:rsidP="00D43959">
      <w:pPr>
        <w:rPr>
          <w:ins w:id="27" w:author="Ericsson PA2" w:date="2023-01-27T17:20:00Z"/>
        </w:rPr>
      </w:pPr>
      <w:ins w:id="28" w:author="Ericsson PA2" w:date="2022-12-05T17:15:00Z">
        <w:r>
          <w:t>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w:t>
        </w:r>
      </w:ins>
      <w:ins w:id="29" w:author="Ericsson PA2" w:date="2022-12-05T17:33:00Z">
        <w:r>
          <w:t>d</w:t>
        </w:r>
      </w:ins>
      <w:ins w:id="30" w:author="Ericsson PA2" w:date="2022-12-05T17:15:00Z">
        <w:r>
          <w:t xml:space="preserve"> attribute fi</w:t>
        </w:r>
      </w:ins>
      <w:ins w:id="31" w:author="Ericsson PA2" w:date="2022-12-05T17:34:00Z">
        <w:r>
          <w:t>el</w:t>
        </w:r>
      </w:ins>
      <w:ins w:id="32" w:author="Ericsson PA2" w:date="2022-12-05T17:15:00Z">
        <w:r>
          <w:t xml:space="preserve">d itself can be of a simple or a structured datatype. </w:t>
        </w:r>
      </w:ins>
    </w:p>
    <w:p w14:paraId="3F4633C8" w14:textId="77777777" w:rsidR="00D43959" w:rsidRDefault="00D43959" w:rsidP="00D43959">
      <w:pPr>
        <w:rPr>
          <w:ins w:id="33" w:author="Ericsson PA2" w:date="2023-01-27T17:16:00Z"/>
        </w:rPr>
      </w:pPr>
      <w:ins w:id="34" w:author="Ericsson PA2" w:date="2023-02-02T14:43:00Z">
        <w:r>
          <w:lastRenderedPageBreak/>
          <w:t>Structured datatypes could be embedded in any depth; however, they shall not be embedded more than 3 levels, that is attribute-structuredType-structuredType-structuredType-simpletype. Reasons for avoiding deep embedding of structured types include:</w:t>
        </w:r>
      </w:ins>
    </w:p>
    <w:p w14:paraId="033D5D78" w14:textId="77777777" w:rsidR="00D43959" w:rsidRDefault="00D43959" w:rsidP="00D43959">
      <w:pPr>
        <w:rPr>
          <w:ins w:id="35" w:author="Ericsson PA2" w:date="2023-01-27T17:20:00Z"/>
        </w:rPr>
      </w:pPr>
      <w:ins w:id="36" w:author="Ericsson PA2" w:date="2023-01-27T17:20:00Z">
        <w:r>
          <w:t xml:space="preserve">- </w:t>
        </w:r>
      </w:ins>
      <w:ins w:id="37" w:author="Ericsson PA2" w:date="2023-01-27T17:19:00Z">
        <w:r>
          <w:t xml:space="preserve">Any construct that would be modeled by such deep structures can be modeled </w:t>
        </w:r>
      </w:ins>
      <w:ins w:id="38" w:author="Ericsson PA2" w:date="2023-01-27T17:20:00Z">
        <w:r>
          <w:t xml:space="preserve">partly of fully by IOCs </w:t>
        </w:r>
      </w:ins>
      <w:ins w:id="39" w:author="Ericsson PA2" w:date="2023-02-02T14:44:00Z">
        <w:r>
          <w:t xml:space="preserve">instead, </w:t>
        </w:r>
      </w:ins>
      <w:ins w:id="40" w:author="Ericsson PA2" w:date="2023-01-27T17:20:00Z">
        <w:r>
          <w:t>thus avoiding deep structures.</w:t>
        </w:r>
      </w:ins>
    </w:p>
    <w:p w14:paraId="643787F4" w14:textId="77777777" w:rsidR="00D43959" w:rsidRDefault="00D43959" w:rsidP="00D43959">
      <w:pPr>
        <w:rPr>
          <w:ins w:id="41" w:author="Ericsson PA2" w:date="2023-01-27T17:18:00Z"/>
        </w:rPr>
      </w:pPr>
      <w:ins w:id="42" w:author="Ericsson PA2" w:date="2023-01-27T17:20:00Z">
        <w:r>
          <w:t xml:space="preserve">- </w:t>
        </w:r>
      </w:ins>
      <w:ins w:id="43" w:author="Ericsson PA2" w:date="2023-01-27T17:17:00Z">
        <w:r>
          <w:t xml:space="preserve">It is difficult to understand deep structured types, it is hard to follow their </w:t>
        </w:r>
      </w:ins>
      <w:ins w:id="44" w:author="Ericsson PA2" w:date="2023-01-27T17:18:00Z">
        <w:r>
          <w:t>"</w:t>
        </w:r>
      </w:ins>
      <w:ins w:id="45" w:author="Ericsson PA2" w:date="2023-02-02T14:44:00Z">
        <w:r>
          <w:t xml:space="preserve">type </w:t>
        </w:r>
      </w:ins>
      <w:ins w:id="46" w:author="Ericsson PA2" w:date="2023-01-27T17:17:00Z">
        <w:r>
          <w:t>containment".</w:t>
        </w:r>
      </w:ins>
    </w:p>
    <w:p w14:paraId="416780CC" w14:textId="77777777" w:rsidR="00D43959" w:rsidRDefault="00D43959" w:rsidP="00D43959">
      <w:pPr>
        <w:rPr>
          <w:ins w:id="47" w:author="Ericsson PA2" w:date="2023-01-27T17:19:00Z"/>
        </w:rPr>
      </w:pPr>
      <w:ins w:id="48" w:author="Ericsson PA2" w:date="2023-01-27T17:20:00Z">
        <w:r>
          <w:t xml:space="preserve">- </w:t>
        </w:r>
      </w:ins>
      <w:ins w:id="49" w:author="Ericsson PA2" w:date="2023-01-27T17:18:00Z">
        <w:r>
          <w:t xml:space="preserve">Addressing is based on Distinguished Names which does not allow addressing individual attribute </w:t>
        </w:r>
      </w:ins>
      <w:ins w:id="50" w:author="Ericsson PA2" w:date="2023-02-02T14:38:00Z">
        <w:r>
          <w:t>fields</w:t>
        </w:r>
      </w:ins>
      <w:ins w:id="51" w:author="Ericsson PA2" w:date="2023-01-27T17:18:00Z">
        <w:r>
          <w:t>.</w:t>
        </w:r>
      </w:ins>
    </w:p>
    <w:p w14:paraId="3AC4E4D5" w14:textId="77777777" w:rsidR="00D43959" w:rsidRDefault="00D43959" w:rsidP="00D43959">
      <w:pPr>
        <w:rPr>
          <w:ins w:id="52" w:author="Ericsson PA2" w:date="2023-01-27T17:18:00Z"/>
        </w:rPr>
      </w:pPr>
      <w:ins w:id="53" w:author="Ericsson PA2" w:date="2023-01-27T17:20:00Z">
        <w:r>
          <w:t xml:space="preserve">- </w:t>
        </w:r>
      </w:ins>
      <w:ins w:id="54" w:author="Ericsson PA2" w:date="2023-01-27T17:19:00Z">
        <w:r>
          <w:t xml:space="preserve">Filtering of </w:t>
        </w:r>
      </w:ins>
      <w:ins w:id="55" w:author="Ericsson PA2" w:date="2023-02-02T14:38:00Z">
        <w:r>
          <w:t>attribute</w:t>
        </w:r>
      </w:ins>
      <w:ins w:id="56" w:author="Ericsson PA2" w:date="2023-01-27T17:19:00Z">
        <w:r>
          <w:t xml:space="preserve"> </w:t>
        </w:r>
      </w:ins>
      <w:ins w:id="57" w:author="Ericsson PA2" w:date="2023-02-02T14:38:00Z">
        <w:r>
          <w:t>fields</w:t>
        </w:r>
      </w:ins>
      <w:ins w:id="58" w:author="Ericsson PA2" w:date="2023-01-27T17:19:00Z">
        <w:r>
          <w:t xml:space="preserve"> becomes complex.</w:t>
        </w:r>
      </w:ins>
    </w:p>
    <w:p w14:paraId="2E8B873D" w14:textId="77777777" w:rsidR="00D43959" w:rsidRDefault="00D43959" w:rsidP="00D43959">
      <w:pPr>
        <w:rPr>
          <w:ins w:id="59" w:author="Ericsson PA2" w:date="2023-01-27T17:17:00Z"/>
        </w:rPr>
      </w:pPr>
      <w:ins w:id="60" w:author="Ericsson PA2" w:date="2023-01-27T17:20:00Z">
        <w:r>
          <w:t xml:space="preserve">- </w:t>
        </w:r>
      </w:ins>
      <w:ins w:id="61" w:author="Ericsson PA2" w:date="2023-01-27T17:16:00Z">
        <w:r>
          <w:t>Usability problems on any human interface (GUI</w:t>
        </w:r>
      </w:ins>
      <w:ins w:id="62" w:author="Ericsson PA2" w:date="2023-01-27T17:17:00Z">
        <w:r>
          <w:t>, CLI)</w:t>
        </w:r>
      </w:ins>
    </w:p>
    <w:p w14:paraId="39CFEA0E" w14:textId="77777777" w:rsidR="00D43959" w:rsidRPr="00910ECF" w:rsidRDefault="00D43959" w:rsidP="00D43959">
      <w:ins w:id="63" w:author="Ericsson PA2" w:date="2023-01-27T17:15:00Z">
        <w:r>
          <w:t xml:space="preserve"> </w:t>
        </w:r>
      </w:ins>
      <w:ins w:id="64" w:author="Ericsson PA2" w:date="2023-01-27T17:14:00Z">
        <w:r>
          <w:t xml:space="preserve">       </w:t>
        </w:r>
      </w:ins>
    </w:p>
    <w:p w14:paraId="7852EC15" w14:textId="77777777" w:rsidR="00D43959" w:rsidRDefault="00D43959" w:rsidP="00D43959">
      <w:pPr>
        <w:rPr>
          <w:ins w:id="65" w:author="Ericsson PA2" w:date="2022-12-05T13:22:00Z"/>
        </w:rPr>
      </w:pPr>
      <w:r w:rsidRPr="00910ECF">
        <w:t xml:space="preserve">The user-defined data types support the modelling of structured data types (see &lt;&lt;dataType&gt;&gt; PLMNId in 5.3.4.2). </w:t>
      </w:r>
    </w:p>
    <w:p w14:paraId="2037C908" w14:textId="77777777" w:rsidR="00D43959" w:rsidRDefault="00D43959" w:rsidP="00D43959">
      <w:pPr>
        <w:rPr>
          <w:ins w:id="66" w:author="Ericsson PA2" w:date="2022-12-05T16:33:00Z"/>
        </w:rPr>
      </w:pPr>
      <w:ins w:id="67" w:author="Ericsson PA2" w:date="2022-12-05T16:27:00Z">
        <w:r>
          <w:t>Wh</w:t>
        </w:r>
      </w:ins>
      <w:ins w:id="68" w:author="Ericsson PA2" w:date="2022-12-05T16:28:00Z">
        <w:r>
          <w:t>en an attribute is of a structured datatype</w:t>
        </w:r>
      </w:ins>
      <w:ins w:id="69" w:author="Balazs comments" w:date="2023-01-24T20:28:00Z">
        <w:r>
          <w:t>,</w:t>
        </w:r>
      </w:ins>
      <w:ins w:id="70" w:author="Ericsson PA2" w:date="2022-12-05T16:28:00Z">
        <w:r>
          <w:t xml:space="preserve"> attribute properties </w:t>
        </w:r>
      </w:ins>
      <w:ins w:id="71" w:author="Ericsson PA2" w:date="2022-12-05T16:46:00Z">
        <w:r>
          <w:t>may be</w:t>
        </w:r>
      </w:ins>
      <w:ins w:id="72" w:author="Ericsson PA2" w:date="2022-12-05T16:28:00Z">
        <w:r>
          <w:t xml:space="preserve"> </w:t>
        </w:r>
      </w:ins>
      <w:ins w:id="73" w:author="Ericsson PA2" w:date="2022-12-05T16:29:00Z">
        <w:r>
          <w:t>declared</w:t>
        </w:r>
      </w:ins>
      <w:ins w:id="74" w:author="Ericsson PA2" w:date="2022-12-05T16:28:00Z">
        <w:r>
          <w:t xml:space="preserve"> on multiple </w:t>
        </w:r>
      </w:ins>
      <w:ins w:id="75" w:author="Ericsson PA2" w:date="2022-12-05T16:29:00Z">
        <w:r>
          <w:t xml:space="preserve">levels: declared for the attribute as a whole and also for each attribute field. </w:t>
        </w:r>
      </w:ins>
      <w:ins w:id="76" w:author="Ericsson PA2" w:date="2022-12-05T16:31:00Z">
        <w:r>
          <w:t xml:space="preserve">As an attributed field itself may be of a structured </w:t>
        </w:r>
      </w:ins>
      <w:ins w:id="77" w:author="Ericsson PA2" w:date="2023-02-02T14:38:00Z">
        <w:r>
          <w:t>datatype, properties</w:t>
        </w:r>
      </w:ins>
      <w:ins w:id="78" w:author="Ericsson PA2" w:date="2022-12-05T16:31:00Z">
        <w:r>
          <w:t xml:space="preserve"> may be declared on 2,</w:t>
        </w:r>
      </w:ins>
      <w:ins w:id="79" w:author="Ericsson PA2" w:date="2022-12-05T16:32:00Z">
        <w:r>
          <w:t xml:space="preserve"> </w:t>
        </w:r>
      </w:ins>
      <w:ins w:id="80" w:author="Ericsson PA2" w:date="2022-12-05T16:31:00Z">
        <w:r>
          <w:t>3 or more levels.</w:t>
        </w:r>
      </w:ins>
    </w:p>
    <w:p w14:paraId="172804DC" w14:textId="77777777" w:rsidR="00D43959" w:rsidRDefault="00D43959" w:rsidP="00D43959">
      <w:pPr>
        <w:rPr>
          <w:ins w:id="81" w:author="Ericsson PA2" w:date="2022-12-05T16:35:00Z"/>
        </w:rPr>
      </w:pPr>
      <w:ins w:id="82" w:author="Balazs comments" w:date="2023-01-24T20:41:00Z">
        <w:r w:rsidRPr="00BC6AE7">
          <w:t>"</w:t>
        </w:r>
        <w:r>
          <w:t>D</w:t>
        </w:r>
        <w:r w:rsidRPr="00BC6AE7">
          <w:t>ocumentation</w:t>
        </w:r>
        <w:r>
          <w:t xml:space="preserve"> is</w:t>
        </w:r>
        <w:r w:rsidRPr="00BC6AE7">
          <w:t xml:space="preserve"> relevant on the attribute or attribute field level where </w:t>
        </w:r>
        <w:r>
          <w:t>it is</w:t>
        </w:r>
        <w:r w:rsidRPr="00BC6AE7">
          <w:t xml:space="preserve"> declared.</w:t>
        </w:r>
        <w:r>
          <w:t xml:space="preserve"> </w:t>
        </w:r>
        <w:r w:rsidRPr="00BC6AE7">
          <w:t>Properties "multiplic</w:t>
        </w:r>
      </w:ins>
      <w:ins w:id="83" w:author="Ericsson PA2" w:date="2022-12-05T16:33:00Z">
        <w:r>
          <w:t>ity</w:t>
        </w:r>
      </w:ins>
      <w:ins w:id="84" w:author="Ericsson PA2" w:date="2022-12-05T17:26:00Z">
        <w:r>
          <w:t>"</w:t>
        </w:r>
      </w:ins>
      <w:ins w:id="85" w:author="Ericsson PA2" w:date="2022-12-05T16:33:00Z">
        <w:r>
          <w:t xml:space="preserve">, </w:t>
        </w:r>
      </w:ins>
      <w:ins w:id="86" w:author="Ericsson PA2" w:date="2022-12-05T17:26:00Z">
        <w:r>
          <w:t>"</w:t>
        </w:r>
      </w:ins>
      <w:ins w:id="87" w:author="Ericsson PA2" w:date="2022-12-05T16:33:00Z">
        <w:r>
          <w:t>isOr</w:t>
        </w:r>
      </w:ins>
      <w:ins w:id="88" w:author="Ericsson PA2" w:date="2022-12-05T16:42:00Z">
        <w:r>
          <w:t>d</w:t>
        </w:r>
      </w:ins>
      <w:ins w:id="89" w:author="Ericsson PA2" w:date="2022-12-05T16:33:00Z">
        <w:r>
          <w:t>ered</w:t>
        </w:r>
      </w:ins>
      <w:ins w:id="90" w:author="Ericsson PA2" w:date="2022-12-05T17:26:00Z">
        <w:r>
          <w:t>"</w:t>
        </w:r>
      </w:ins>
      <w:ins w:id="91" w:author="Ericsson PA2" w:date="2022-12-05T16:33:00Z">
        <w:r>
          <w:t xml:space="preserve">, </w:t>
        </w:r>
      </w:ins>
      <w:ins w:id="92" w:author="Ericsson PA2" w:date="2022-12-05T17:26:00Z">
        <w:r>
          <w:t>"</w:t>
        </w:r>
      </w:ins>
      <w:ins w:id="93" w:author="Ericsson PA2" w:date="2022-12-05T16:33:00Z">
        <w:r>
          <w:t>isUnique</w:t>
        </w:r>
      </w:ins>
      <w:ins w:id="94" w:author="Ericsson PA2" w:date="2022-12-05T17:26:00Z">
        <w:r>
          <w:t>"</w:t>
        </w:r>
      </w:ins>
      <w:ins w:id="95" w:author="Ericsson PA2" w:date="2022-12-05T16:33:00Z">
        <w:r>
          <w:t xml:space="preserve">, </w:t>
        </w:r>
      </w:ins>
      <w:ins w:id="96" w:author="Ericsson PA2" w:date="2022-12-05T17:26:00Z">
        <w:r>
          <w:t>"</w:t>
        </w:r>
      </w:ins>
      <w:ins w:id="97" w:author="Ericsson PA2" w:date="2022-12-05T16:34:00Z">
        <w:r>
          <w:t>type</w:t>
        </w:r>
      </w:ins>
      <w:ins w:id="98" w:author="Ericsson PA2" w:date="2022-12-05T17:26:00Z">
        <w:r>
          <w:t>" and</w:t>
        </w:r>
      </w:ins>
      <w:ins w:id="99" w:author="Ericsson PA2" w:date="2022-12-05T16:34:00Z">
        <w:r>
          <w:t xml:space="preserve"> </w:t>
        </w:r>
      </w:ins>
      <w:ins w:id="100" w:author="Ericsson PA2" w:date="2022-12-05T17:26:00Z">
        <w:r>
          <w:t>"</w:t>
        </w:r>
      </w:ins>
      <w:ins w:id="101" w:author="Ericsson PA2" w:date="2022-12-05T16:34:00Z">
        <w:r>
          <w:t>allowedValues</w:t>
        </w:r>
      </w:ins>
      <w:ins w:id="102" w:author="Ericsson PA2" w:date="2022-12-05T17:26:00Z">
        <w:r>
          <w:t>"</w:t>
        </w:r>
      </w:ins>
      <w:ins w:id="103" w:author="Ericsson PA2" w:date="2022-12-05T16:34:00Z">
        <w:r>
          <w:t xml:space="preserve"> are </w:t>
        </w:r>
      </w:ins>
      <w:ins w:id="104" w:author="Ericsson PA2" w:date="2022-12-05T16:35:00Z">
        <w:r>
          <w:t xml:space="preserve">always </w:t>
        </w:r>
      </w:ins>
      <w:ins w:id="105" w:author="Ericsson PA2" w:date="2022-12-05T16:42:00Z">
        <w:r>
          <w:t xml:space="preserve">relevant </w:t>
        </w:r>
      </w:ins>
      <w:ins w:id="106" w:author="Ericsson PA2" w:date="2022-12-05T17:04:00Z">
        <w:r>
          <w:t xml:space="preserve">and should be enforced </w:t>
        </w:r>
      </w:ins>
      <w:ins w:id="107" w:author="Ericsson PA2" w:date="2022-12-05T16:35:00Z">
        <w:r>
          <w:t>on the attribute or attribute field level where they are declared.</w:t>
        </w:r>
      </w:ins>
    </w:p>
    <w:p w14:paraId="754F344D" w14:textId="77777777" w:rsidR="00D43959" w:rsidRDefault="00D43959" w:rsidP="00D43959">
      <w:pPr>
        <w:rPr>
          <w:ins w:id="108" w:author="Ericsson PA2" w:date="2022-12-05T16:46:00Z"/>
        </w:rPr>
      </w:pPr>
      <w:ins w:id="109" w:author="Ericsson PA2" w:date="2022-12-05T16:58:00Z">
        <w:r>
          <w:t xml:space="preserve">The property </w:t>
        </w:r>
      </w:ins>
      <w:ins w:id="110" w:author="Ericsson PA2" w:date="2022-12-05T17:26:00Z">
        <w:r>
          <w:t>"</w:t>
        </w:r>
      </w:ins>
      <w:ins w:id="111" w:author="Ericsson PA2" w:date="2022-12-05T16:58:00Z">
        <w:r>
          <w:t>supportQualifier</w:t>
        </w:r>
      </w:ins>
      <w:ins w:id="112" w:author="Ericsson PA2" w:date="2022-12-05T17:26:00Z">
        <w:r>
          <w:t>"</w:t>
        </w:r>
      </w:ins>
      <w:ins w:id="113" w:author="Ericsson PA2" w:date="2022-12-05T16:58:00Z">
        <w:r>
          <w:t xml:space="preserve"> always applies to the level </w:t>
        </w:r>
      </w:ins>
      <w:ins w:id="114" w:author="Ericsson PA2" w:date="2022-12-05T16:59:00Z">
        <w:r>
          <w:t xml:space="preserve">where it is declared. </w:t>
        </w:r>
      </w:ins>
      <w:ins w:id="115" w:author="Ericsson PA2" w:date="2023-02-02T14:38:00Z">
        <w:r>
          <w:t>However,</w:t>
        </w:r>
      </w:ins>
      <w:ins w:id="116" w:author="Ericsson PA2" w:date="2022-12-05T16:59:00Z">
        <w:r>
          <w:t xml:space="preserve"> the </w:t>
        </w:r>
      </w:ins>
      <w:ins w:id="117" w:author="Ericsson PA2" w:date="2022-12-05T17:00:00Z">
        <w:r>
          <w:t xml:space="preserve">support for a model element is always conditional on the support of the higher level. </w:t>
        </w:r>
      </w:ins>
      <w:ins w:id="118" w:author="Ericsson PA2" w:date="2023-02-02T14:38:00Z">
        <w:r>
          <w:t>E.g.,</w:t>
        </w:r>
      </w:ins>
      <w:ins w:id="119" w:author="Ericsson PA2" w:date="2022-12-05T17:00:00Z">
        <w:r>
          <w:t xml:space="preserve"> if an attribute is optional</w:t>
        </w:r>
      </w:ins>
      <w:ins w:id="120" w:author="Ericsson PA2" w:date="2022-12-05T17:01:00Z">
        <w:r>
          <w:t xml:space="preserve"> but one of its fields is mandatory, that means the field is mandatory </w:t>
        </w:r>
      </w:ins>
      <w:ins w:id="121" w:author="Ericsson PA2" w:date="2023-02-02T14:38:00Z">
        <w:r>
          <w:t>if the</w:t>
        </w:r>
      </w:ins>
      <w:ins w:id="122" w:author="Ericsson PA2" w:date="2022-12-05T17:02:00Z">
        <w:r>
          <w:t xml:space="preserve"> attribute itself is supported; if the a</w:t>
        </w:r>
      </w:ins>
      <w:ins w:id="123" w:author="Ericsson PA2" w:date="2022-12-05T17:03:00Z">
        <w:r>
          <w:t>ttribute is not supported</w:t>
        </w:r>
      </w:ins>
      <w:ins w:id="124" w:author="Ericsson PA2" w:date="2022-12-05T17:27:00Z">
        <w:r>
          <w:t xml:space="preserve"> this re</w:t>
        </w:r>
      </w:ins>
      <w:ins w:id="125" w:author="Ericsson PA2" w:date="2022-12-05T17:28:00Z">
        <w:r>
          <w:t>s</w:t>
        </w:r>
      </w:ins>
      <w:ins w:id="126" w:author="Ericsson PA2" w:date="2022-12-05T17:27:00Z">
        <w:r>
          <w:t xml:space="preserve">ults in none of its fields(subparts) </w:t>
        </w:r>
      </w:ins>
      <w:ins w:id="127" w:author="Ericsson PA2" w:date="2022-12-05T17:28:00Z">
        <w:r>
          <w:t>b</w:t>
        </w:r>
      </w:ins>
      <w:ins w:id="128" w:author="Ericsson PA2" w:date="2022-12-05T17:27:00Z">
        <w:r>
          <w:t>e</w:t>
        </w:r>
      </w:ins>
      <w:ins w:id="129" w:author="Ericsson PA2" w:date="2022-12-05T17:28:00Z">
        <w:r>
          <w:t>ing supported.</w:t>
        </w:r>
      </w:ins>
    </w:p>
    <w:p w14:paraId="7A9659A4" w14:textId="77777777" w:rsidR="00D43959" w:rsidRDefault="00D43959" w:rsidP="00D43959">
      <w:pPr>
        <w:rPr>
          <w:ins w:id="130" w:author="Ericsson PA2" w:date="2022-12-05T17:06:00Z"/>
        </w:rPr>
      </w:pPr>
      <w:ins w:id="131" w:author="Ericsson PA2" w:date="2022-12-05T17:05:00Z">
        <w:r>
          <w:t>For properties isReadable, isWritable, isNotifyable the following rules apply</w:t>
        </w:r>
      </w:ins>
      <w:ins w:id="132" w:author="Ericsson PA2" w:date="2022-12-05T17:06:00Z">
        <w:r>
          <w:t>:</w:t>
        </w:r>
      </w:ins>
    </w:p>
    <w:p w14:paraId="74F9E987" w14:textId="77777777" w:rsidR="00D43959" w:rsidRDefault="00D43959" w:rsidP="00D43959">
      <w:pPr>
        <w:rPr>
          <w:ins w:id="133" w:author="Ericsson PA2" w:date="2022-12-05T17:06:00Z"/>
        </w:rPr>
      </w:pPr>
      <w:ins w:id="134" w:author="Ericsson PA2" w:date="2022-12-05T17:06:00Z">
        <w:r>
          <w:t xml:space="preserve">- If an attribute specifies the property as False then the False value shall be used for the attribute and </w:t>
        </w:r>
      </w:ins>
      <w:ins w:id="135" w:author="Ericsson PA2" w:date="2023-02-02T14:39:00Z">
        <w:r>
          <w:t>all</w:t>
        </w:r>
      </w:ins>
      <w:ins w:id="136" w:author="Ericsson PA2" w:date="2022-12-05T17:06:00Z">
        <w:r>
          <w:t xml:space="preserve"> its fields (if any).</w:t>
        </w:r>
      </w:ins>
    </w:p>
    <w:p w14:paraId="3280D11C" w14:textId="77777777" w:rsidR="00D43959" w:rsidRDefault="00D43959" w:rsidP="00D43959">
      <w:pPr>
        <w:rPr>
          <w:ins w:id="137" w:author="Ericsson PA2" w:date="2022-12-05T17:06:00Z"/>
        </w:rPr>
      </w:pPr>
      <w:ins w:id="138" w:author="Ericsson PA2" w:date="2022-12-05T17:06:00Z">
        <w:r>
          <w:t>- If an attribute field specifies the property as False</w:t>
        </w:r>
      </w:ins>
      <w:ins w:id="139" w:author="Ericsson PA2" w:date="2022-12-05T17:07:00Z">
        <w:r>
          <w:t xml:space="preserve"> </w:t>
        </w:r>
      </w:ins>
      <w:ins w:id="140" w:author="Ericsson PA2" w:date="2022-12-05T17:06:00Z">
        <w:r>
          <w:t xml:space="preserve">then the False value shall be used for the attribute field and </w:t>
        </w:r>
      </w:ins>
      <w:ins w:id="141" w:author="Ericsson PA2" w:date="2023-02-02T14:39:00Z">
        <w:r>
          <w:t>all</w:t>
        </w:r>
      </w:ins>
      <w:ins w:id="142" w:author="Ericsson PA2" w:date="2022-12-05T17:06:00Z">
        <w:r>
          <w:t xml:space="preserve"> its fields (if any).</w:t>
        </w:r>
      </w:ins>
    </w:p>
    <w:p w14:paraId="12E2FCC3" w14:textId="77777777" w:rsidR="00D43959" w:rsidRDefault="00D43959" w:rsidP="00D43959">
      <w:pPr>
        <w:rPr>
          <w:ins w:id="143" w:author="Ericsson PA2" w:date="2022-12-05T17:05:00Z"/>
        </w:rPr>
      </w:pPr>
      <w:ins w:id="144" w:author="Ericsson PA2" w:date="2022-12-05T17:06:00Z">
        <w:r>
          <w:t xml:space="preserve">- If all higher levels (attribute level and any </w:t>
        </w:r>
      </w:ins>
      <w:ins w:id="145" w:author="Ericsson PA2" w:date="2022-12-05T17:11:00Z">
        <w:r>
          <w:t xml:space="preserve">higher </w:t>
        </w:r>
      </w:ins>
      <w:ins w:id="146" w:author="Ericsson PA2" w:date="2022-12-05T17:08:00Z">
        <w:r>
          <w:t>attribute fi</w:t>
        </w:r>
      </w:ins>
      <w:ins w:id="147" w:author="Ericsson PA2" w:date="2022-12-05T17:09:00Z">
        <w:r>
          <w:t>eld</w:t>
        </w:r>
      </w:ins>
      <w:ins w:id="148" w:author="Ericsson PA2" w:date="2022-12-05T17:06:00Z">
        <w:r>
          <w:t xml:space="preserve"> level) specify the property as True</w:t>
        </w:r>
      </w:ins>
      <w:ins w:id="149" w:author="Ericsson PA2" w:date="2022-12-05T17:07:00Z">
        <w:r>
          <w:t xml:space="preserve"> </w:t>
        </w:r>
      </w:ins>
      <w:ins w:id="150" w:author="Ericsson PA2" w:date="2022-12-05T17:06:00Z">
        <w:r>
          <w:t xml:space="preserve">then the property value on the </w:t>
        </w:r>
      </w:ins>
      <w:ins w:id="151" w:author="Ericsson PA2" w:date="2022-12-05T17:07:00Z">
        <w:r>
          <w:t>attribute field</w:t>
        </w:r>
      </w:ins>
      <w:ins w:id="152" w:author="Ericsson PA2" w:date="2022-12-05T17:06:00Z">
        <w:r>
          <w:t xml:space="preserve"> shall be </w:t>
        </w:r>
      </w:ins>
      <w:ins w:id="153" w:author="Ericsson PA2" w:date="2022-12-05T17:07:00Z">
        <w:r>
          <w:t>used</w:t>
        </w:r>
      </w:ins>
      <w:ins w:id="154" w:author="Ericsson PA2" w:date="2022-12-05T17:06:00Z">
        <w:r>
          <w:t>.</w:t>
        </w:r>
      </w:ins>
    </w:p>
    <w:p w14:paraId="2907734C" w14:textId="77777777" w:rsidR="00D43959" w:rsidRDefault="00D43959" w:rsidP="00D43959">
      <w:pPr>
        <w:rPr>
          <w:ins w:id="155" w:author="Ericsson PA2" w:date="2022-12-05T17:09:00Z"/>
        </w:rPr>
      </w:pPr>
      <w:ins w:id="156" w:author="Ericsson PA2" w:date="2022-12-05T17:09:00Z">
        <w:r>
          <w:t xml:space="preserve">For the </w:t>
        </w:r>
      </w:ins>
      <w:ins w:id="157" w:author="Ericsson PA2" w:date="2022-12-05T17:05:00Z">
        <w:r>
          <w:t>isInvariant</w:t>
        </w:r>
      </w:ins>
      <w:ins w:id="158" w:author="Ericsson PA2" w:date="2022-12-05T17:09:00Z">
        <w:r>
          <w:t xml:space="preserve"> property the following rules apply:</w:t>
        </w:r>
      </w:ins>
    </w:p>
    <w:p w14:paraId="1DDEF5C4" w14:textId="77777777" w:rsidR="00D43959" w:rsidRDefault="00D43959" w:rsidP="00D43959">
      <w:pPr>
        <w:rPr>
          <w:ins w:id="159" w:author="Ericsson PA2" w:date="2022-12-05T17:09:00Z"/>
        </w:rPr>
      </w:pPr>
      <w:ins w:id="160" w:author="Ericsson PA2" w:date="2022-12-05T17:09:00Z">
        <w:r>
          <w:t xml:space="preserve">- If an attribute specifies the property as True then the True value shall be used for the attribute and </w:t>
        </w:r>
      </w:ins>
      <w:ins w:id="161" w:author="Ericsson PA2" w:date="2023-02-02T14:39:00Z">
        <w:r>
          <w:t>all</w:t>
        </w:r>
      </w:ins>
      <w:ins w:id="162" w:author="Ericsson PA2" w:date="2022-12-05T17:09:00Z">
        <w:r>
          <w:t xml:space="preserve"> its </w:t>
        </w:r>
      </w:ins>
      <w:ins w:id="163" w:author="Ericsson PA2" w:date="2022-12-05T17:10:00Z">
        <w:r>
          <w:t>f</w:t>
        </w:r>
      </w:ins>
      <w:ins w:id="164" w:author="Ericsson PA2" w:date="2022-12-05T17:09:00Z">
        <w:r>
          <w:t>ields (if any).</w:t>
        </w:r>
      </w:ins>
    </w:p>
    <w:p w14:paraId="0D871ACD" w14:textId="77777777" w:rsidR="00D43959" w:rsidRDefault="00D43959" w:rsidP="00D43959">
      <w:pPr>
        <w:rPr>
          <w:ins w:id="165" w:author="Ericsson PA2" w:date="2022-12-05T17:09:00Z"/>
        </w:rPr>
      </w:pPr>
      <w:ins w:id="166" w:author="Ericsson PA2" w:date="2022-12-05T17:09:00Z">
        <w:r>
          <w:t xml:space="preserve">- If an attribute field specifies the property as True then the True value shall be used for the attribute field and </w:t>
        </w:r>
      </w:ins>
      <w:ins w:id="167" w:author="Ericsson PA2" w:date="2023-02-02T14:39:00Z">
        <w:r>
          <w:t>all</w:t>
        </w:r>
      </w:ins>
      <w:ins w:id="168" w:author="Ericsson PA2" w:date="2022-12-05T17:09:00Z">
        <w:r>
          <w:t xml:space="preserve"> its fields (if any).</w:t>
        </w:r>
      </w:ins>
    </w:p>
    <w:p w14:paraId="131BDF9A" w14:textId="77777777" w:rsidR="00D43959" w:rsidRDefault="00D43959" w:rsidP="00D43959">
      <w:pPr>
        <w:rPr>
          <w:ins w:id="169" w:author="Ericsson PA2" w:date="2022-12-05T17:05:00Z"/>
        </w:rPr>
      </w:pPr>
      <w:ins w:id="170" w:author="Ericsson PA2" w:date="2022-12-05T17:09:00Z">
        <w:r>
          <w:t xml:space="preserve">- If all higher levels (attribute level and any </w:t>
        </w:r>
      </w:ins>
      <w:ins w:id="171" w:author="Ericsson PA2" w:date="2022-12-05T17:11:00Z">
        <w:r>
          <w:t xml:space="preserve">higher </w:t>
        </w:r>
      </w:ins>
      <w:ins w:id="172" w:author="Ericsson PA2" w:date="2022-12-05T17:10:00Z">
        <w:r>
          <w:t>attribute field</w:t>
        </w:r>
      </w:ins>
      <w:ins w:id="173" w:author="Ericsson PA2" w:date="2022-12-05T17:09:00Z">
        <w:r>
          <w:t xml:space="preserve"> level) specify the property as False then the property value on the </w:t>
        </w:r>
      </w:ins>
      <w:ins w:id="174" w:author="Ericsson PA2" w:date="2022-12-05T17:11:00Z">
        <w:r>
          <w:t xml:space="preserve">attribute field </w:t>
        </w:r>
      </w:ins>
      <w:ins w:id="175" w:author="Ericsson PA2" w:date="2022-12-05T17:09:00Z">
        <w:r>
          <w:t xml:space="preserve">shall be </w:t>
        </w:r>
      </w:ins>
      <w:ins w:id="176" w:author="Ericsson PA2" w:date="2022-12-05T17:11:00Z">
        <w:r>
          <w:t>used</w:t>
        </w:r>
      </w:ins>
      <w:ins w:id="177" w:author="Ericsson PA2" w:date="2022-12-05T17:09:00Z">
        <w:r>
          <w:t>.</w:t>
        </w:r>
      </w:ins>
    </w:p>
    <w:p w14:paraId="2F5DC21B" w14:textId="77777777" w:rsidR="00D43959" w:rsidRPr="00910ECF" w:rsidRDefault="00D43959" w:rsidP="00D43959">
      <w:r w:rsidRPr="00910ECF">
        <w:t>When a user-defined or predefined data type is used to apply type (see property named type in Table 5.2.1.1</w:t>
      </w:r>
      <w:r w:rsidRPr="00910ECF">
        <w:noBreakHyphen/>
        <w:t>1: Attribute properties) information to a class attribute, the data type name is shown along with the class attribute. See Example below.</w:t>
      </w:r>
    </w:p>
    <w:p w14:paraId="3AEC5143" w14:textId="77777777" w:rsidR="00D43959" w:rsidRPr="00910ECF" w:rsidRDefault="00D43959" w:rsidP="00D43959">
      <w:pPr>
        <w:keepNext/>
        <w:keepLines/>
        <w:tabs>
          <w:tab w:val="left" w:pos="864"/>
        </w:tabs>
        <w:spacing w:before="120"/>
        <w:ind w:left="864" w:hanging="864"/>
        <w:outlineLvl w:val="3"/>
        <w:rPr>
          <w:rFonts w:ascii="Arial" w:hAnsi="Arial"/>
          <w:sz w:val="24"/>
        </w:rPr>
      </w:pPr>
      <w:bookmarkStart w:id="178" w:name="_Ref305670258"/>
      <w:bookmarkStart w:id="179" w:name="_Toc516495116"/>
      <w:r w:rsidRPr="00910ECF">
        <w:rPr>
          <w:rFonts w:ascii="Arial" w:hAnsi="Arial"/>
          <w:sz w:val="24"/>
        </w:rPr>
        <w:lastRenderedPageBreak/>
        <w:t>5.3.4.2</w:t>
      </w:r>
      <w:r w:rsidRPr="00910ECF">
        <w:rPr>
          <w:rFonts w:ascii="Arial" w:hAnsi="Arial"/>
          <w:sz w:val="24"/>
        </w:rPr>
        <w:tab/>
        <w:t>Example</w:t>
      </w:r>
      <w:bookmarkEnd w:id="178"/>
      <w:bookmarkEnd w:id="179"/>
    </w:p>
    <w:p w14:paraId="16F64DCF" w14:textId="77777777" w:rsidR="00D43959" w:rsidRPr="00910ECF" w:rsidRDefault="00D43959" w:rsidP="00D43959">
      <w:pPr>
        <w:keepNext/>
      </w:pPr>
      <w:r w:rsidRPr="00910ECF">
        <w:t xml:space="preserve">The following examples are two user-defined data types. </w:t>
      </w:r>
    </w:p>
    <w:p w14:paraId="0213C935" w14:textId="77777777" w:rsidR="00D43959" w:rsidRPr="00910ECF" w:rsidRDefault="00D43959" w:rsidP="00D43959">
      <w:pPr>
        <w:keepNext/>
      </w:pPr>
      <w:r w:rsidRPr="00910ECF">
        <w:t xml:space="preserve">The </w:t>
      </w:r>
      <w:r w:rsidRPr="00910ECF">
        <w:rPr>
          <w:lang w:val="en-US"/>
        </w:rPr>
        <w:t>left-most</w:t>
      </w:r>
      <w:r w:rsidRPr="00910ECF">
        <w:t xml:space="preserve"> user-defined data type is named PLMNId </w:t>
      </w:r>
      <w:r w:rsidRPr="00910ECF">
        <w:rPr>
          <w:rFonts w:ascii="Courier New" w:hAnsi="Courier New" w:cs="Courier New"/>
        </w:rPr>
        <w:t xml:space="preserve">. </w:t>
      </w:r>
      <w:r w:rsidRPr="00910ECF">
        <w:t xml:space="preserve">It has two attributes. One is the Mobile Country Code (MCC) of predefined data type String. The other is the Mobile Network Code (MNC) of predefined data type String as well. </w:t>
      </w:r>
    </w:p>
    <w:p w14:paraId="4C1AA2E9" w14:textId="77777777" w:rsidR="00D43959" w:rsidRPr="00910ECF" w:rsidRDefault="00D43959" w:rsidP="00D43959">
      <w:pPr>
        <w:keepNext/>
        <w:rPr>
          <w:rFonts w:ascii="Courier New" w:hAnsi="Courier New" w:cs="Courier New"/>
        </w:rPr>
      </w:pPr>
      <w:r w:rsidRPr="00910ECF">
        <w:t xml:space="preserve"> The right-most user-defined data type is named Xyz</w:t>
      </w:r>
      <w:r w:rsidRPr="00910ECF">
        <w:rPr>
          <w:rFonts w:ascii="Courier New" w:hAnsi="Courier New" w:cs="Courier New"/>
        </w:rPr>
        <w:t>.</w:t>
      </w:r>
      <w:r w:rsidRPr="00910ECF">
        <w:t xml:space="preserve"> It has three attributes.  The </w:t>
      </w:r>
      <w:r w:rsidRPr="00910ECF">
        <w:rPr>
          <w:rFonts w:ascii="Courier New" w:hAnsi="Courier New" w:cs="Courier New"/>
        </w:rPr>
        <w:t>attribute1</w:t>
      </w:r>
      <w:r w:rsidRPr="00910ECF">
        <w:t xml:space="preserve"> uses predefined data type String. The </w:t>
      </w:r>
      <w:r w:rsidRPr="00910ECF">
        <w:rPr>
          <w:rFonts w:ascii="Courier New" w:hAnsi="Courier New" w:cs="Courier New"/>
        </w:rPr>
        <w:t>attribute2</w:t>
      </w:r>
      <w:r w:rsidRPr="00910ECF">
        <w:t xml:space="preserve"> uses predefined data type Integer.  The </w:t>
      </w:r>
      <w:r w:rsidRPr="00910ECF">
        <w:rPr>
          <w:rFonts w:ascii="Courier New" w:hAnsi="Courier New" w:cs="Courier New"/>
        </w:rPr>
        <w:t>attribute3</w:t>
      </w:r>
      <w:r w:rsidRPr="00910ECF">
        <w:t xml:space="preserve"> uses user-defined data type PLMNId</w:t>
      </w:r>
      <w:r w:rsidRPr="00910ECF">
        <w:rPr>
          <w:rFonts w:ascii="Courier New" w:hAnsi="Courier New" w:cs="Courier New"/>
        </w:rPr>
        <w:t>.</w:t>
      </w:r>
    </w:p>
    <w:p w14:paraId="34E8A861" w14:textId="77777777" w:rsidR="00D43959" w:rsidRPr="00910ECF" w:rsidRDefault="00D43959" w:rsidP="00D43959">
      <w:pPr>
        <w:keepNext/>
      </w:pPr>
    </w:p>
    <w:p w14:paraId="5C9052A6" w14:textId="77777777" w:rsidR="00D43959" w:rsidRPr="00910ECF" w:rsidRDefault="00D43959" w:rsidP="00D43959">
      <w:pPr>
        <w:keepNext/>
        <w:keepLines/>
        <w:spacing w:before="60"/>
        <w:jc w:val="center"/>
        <w:rPr>
          <w:rFonts w:ascii="Arial" w:hAnsi="Arial"/>
          <w:b/>
        </w:rPr>
      </w:pPr>
      <w:r w:rsidRPr="00910ECF">
        <w:rPr>
          <w:rFonts w:ascii="Arial" w:hAnsi="Arial"/>
          <w:b/>
          <w:noProof/>
        </w:rPr>
        <w:drawing>
          <wp:inline distT="0" distB="0" distL="0" distR="0" wp14:anchorId="064E3F75" wp14:editId="02E51697">
            <wp:extent cx="2887980" cy="11506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7980" cy="1150620"/>
                    </a:xfrm>
                    <a:prstGeom prst="rect">
                      <a:avLst/>
                    </a:prstGeom>
                    <a:noFill/>
                    <a:ln>
                      <a:noFill/>
                    </a:ln>
                  </pic:spPr>
                </pic:pic>
              </a:graphicData>
            </a:graphic>
          </wp:inline>
        </w:drawing>
      </w:r>
    </w:p>
    <w:p w14:paraId="27BF9A19" w14:textId="77777777" w:rsidR="00D43959" w:rsidRPr="00910ECF" w:rsidRDefault="00D43959" w:rsidP="00D43959">
      <w:pPr>
        <w:keepLines/>
        <w:spacing w:after="240"/>
        <w:jc w:val="center"/>
        <w:rPr>
          <w:rFonts w:ascii="Arial" w:hAnsi="Arial"/>
          <w:b/>
        </w:rPr>
      </w:pPr>
      <w:r w:rsidRPr="00910ECF">
        <w:rPr>
          <w:rFonts w:ascii="Arial" w:hAnsi="Arial"/>
          <w:b/>
        </w:rPr>
        <w:t>Figure 5.3.4.2-1: &lt;&lt;dataType&gt;&gt; notations</w:t>
      </w:r>
    </w:p>
    <w:p w14:paraId="7C878B38" w14:textId="77777777" w:rsidR="00D43959" w:rsidRPr="00910ECF" w:rsidRDefault="00D43959" w:rsidP="00D43959">
      <w:pPr>
        <w:keepNext/>
      </w:pPr>
      <w:r w:rsidRPr="00910ECF">
        <w:t xml:space="preserve">The following example shows a </w:t>
      </w:r>
      <w:r w:rsidRPr="00910ECF">
        <w:rPr>
          <w:rFonts w:ascii="Courier New" w:hAnsi="Courier New" w:cs="Courier New"/>
        </w:rPr>
        <w:t>ZClass</w:t>
      </w:r>
      <w:r w:rsidRPr="00910ECF">
        <w:t xml:space="preserve"> which has four attributes. Two attributes (i.e. </w:t>
      </w:r>
      <w:r w:rsidRPr="00910ECF">
        <w:rPr>
          <w:rFonts w:ascii="Courier New" w:hAnsi="Courier New" w:cs="Courier New"/>
        </w:rPr>
        <w:t>attribute1</w:t>
      </w:r>
      <w:r w:rsidRPr="00910ECF">
        <w:t xml:space="preserve">, </w:t>
      </w:r>
      <w:r w:rsidRPr="00910ECF">
        <w:rPr>
          <w:rFonts w:ascii="Courier New" w:hAnsi="Courier New" w:cs="Courier New"/>
        </w:rPr>
        <w:t>attribute4</w:t>
      </w:r>
      <w:r w:rsidRPr="00910ECF">
        <w:t>) use the user-defined data types (i.e. PLMNId, Xyz) and the other two attributes use the predefined data types.</w:t>
      </w:r>
    </w:p>
    <w:p w14:paraId="76F4D0E3" w14:textId="77777777" w:rsidR="00D43959" w:rsidRPr="00910ECF" w:rsidRDefault="00D43959" w:rsidP="00D43959">
      <w:pPr>
        <w:keepNext/>
        <w:keepLines/>
        <w:spacing w:before="60"/>
        <w:jc w:val="center"/>
        <w:rPr>
          <w:rFonts w:ascii="Arial" w:hAnsi="Arial"/>
          <w:b/>
        </w:rPr>
      </w:pPr>
      <w:r w:rsidRPr="00910ECF">
        <w:rPr>
          <w:rFonts w:ascii="Arial" w:hAnsi="Arial"/>
          <w:b/>
          <w:noProof/>
        </w:rPr>
        <w:drawing>
          <wp:inline distT="0" distB="0" distL="0" distR="0" wp14:anchorId="29A06357" wp14:editId="090FDB33">
            <wp:extent cx="1722120" cy="1150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22120" cy="1150620"/>
                    </a:xfrm>
                    <a:prstGeom prst="rect">
                      <a:avLst/>
                    </a:prstGeom>
                    <a:noFill/>
                    <a:ln>
                      <a:noFill/>
                    </a:ln>
                  </pic:spPr>
                </pic:pic>
              </a:graphicData>
            </a:graphic>
          </wp:inline>
        </w:drawing>
      </w:r>
    </w:p>
    <w:p w14:paraId="28FE83E3" w14:textId="77777777" w:rsidR="00D43959" w:rsidRPr="00910ECF" w:rsidRDefault="00D43959" w:rsidP="00D43959">
      <w:pPr>
        <w:keepLines/>
        <w:spacing w:after="240"/>
        <w:jc w:val="center"/>
        <w:rPr>
          <w:rFonts w:ascii="Arial" w:hAnsi="Arial"/>
          <w:b/>
        </w:rPr>
      </w:pPr>
      <w:r w:rsidRPr="00910ECF">
        <w:rPr>
          <w:rFonts w:ascii="Arial" w:hAnsi="Arial"/>
          <w:b/>
        </w:rPr>
        <w:t>Figure 5.3.4.2-2: Usage example of &lt;&lt;dataType&gt;&gt;</w:t>
      </w:r>
    </w:p>
    <w:p w14:paraId="471652D6" w14:textId="77777777" w:rsidR="00D43959" w:rsidRPr="00910ECF" w:rsidRDefault="00D43959" w:rsidP="00D43959">
      <w:pPr>
        <w:keepNext/>
      </w:pPr>
      <w:r w:rsidRPr="00910ECF">
        <w:t xml:space="preserve">The third column of the following shows some of the properties of an attribute </w:t>
      </w:r>
      <w:r w:rsidRPr="00910ECF">
        <w:rPr>
          <w:rFonts w:ascii="Courier New" w:hAnsi="Courier New" w:cs="Courier New"/>
        </w:rPr>
        <w:t>attribute1</w:t>
      </w:r>
      <w:r w:rsidRPr="00910ECF">
        <w:t xml:space="preserve"> of </w:t>
      </w:r>
      <w:r w:rsidRPr="00910ECF">
        <w:rPr>
          <w:rFonts w:ascii="Courier New" w:hAnsi="Courier New" w:cs="Courier New"/>
        </w:rPr>
        <w:t>ZClass.</w:t>
      </w:r>
      <w:r w:rsidRPr="00910ECF">
        <w:t xml:space="preserve"> It shows the </w:t>
      </w:r>
      <w:r w:rsidRPr="00910ECF">
        <w:rPr>
          <w:rFonts w:ascii="Courier New" w:hAnsi="Courier New" w:cs="Courier New"/>
        </w:rPr>
        <w:t>attribute1</w:t>
      </w:r>
      <w:r w:rsidRPr="00910ECF">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D43959" w:rsidRPr="00910ECF" w14:paraId="2F125DA4" w14:textId="77777777" w:rsidTr="009879DD">
        <w:trPr>
          <w:cantSplit/>
          <w:tblHeader/>
        </w:trPr>
        <w:tc>
          <w:tcPr>
            <w:tcW w:w="960" w:type="pct"/>
            <w:tcBorders>
              <w:top w:val="single" w:sz="4" w:space="0" w:color="auto"/>
              <w:left w:val="single" w:sz="4" w:space="0" w:color="auto"/>
              <w:bottom w:val="single" w:sz="4" w:space="0" w:color="auto"/>
              <w:right w:val="single" w:sz="4" w:space="0" w:color="auto"/>
            </w:tcBorders>
          </w:tcPr>
          <w:p w14:paraId="3E74BE80" w14:textId="77777777" w:rsidR="00D43959" w:rsidRPr="00910ECF" w:rsidRDefault="00D43959" w:rsidP="009879DD">
            <w:pPr>
              <w:keepNext/>
              <w:keepLines/>
              <w:spacing w:after="0"/>
              <w:rPr>
                <w:rFonts w:ascii="Courier New" w:hAnsi="Courier New" w:cs="Courier New"/>
                <w:sz w:val="18"/>
                <w:szCs w:val="18"/>
              </w:rPr>
            </w:pPr>
            <w:r w:rsidRPr="00910ECF">
              <w:rPr>
                <w:rFonts w:ascii="Courier New" w:hAnsi="Courier New" w:cs="Courier New"/>
                <w:sz w:val="18"/>
                <w:szCs w:val="18"/>
              </w:rPr>
              <w:t>attribute1</w:t>
            </w:r>
          </w:p>
          <w:p w14:paraId="1FBCF76A" w14:textId="77777777" w:rsidR="00D43959" w:rsidRPr="00910ECF" w:rsidRDefault="00D43959" w:rsidP="009879DD">
            <w:pPr>
              <w:keepNext/>
              <w:keepLines/>
              <w:spacing w:after="0"/>
              <w:rPr>
                <w:rFonts w:ascii="Courier New" w:hAnsi="Courier New" w:cs="Courier New"/>
                <w:sz w:val="18"/>
                <w:szCs w:val="18"/>
              </w:rPr>
            </w:pPr>
          </w:p>
          <w:p w14:paraId="2F6C58DA" w14:textId="77777777" w:rsidR="00D43959" w:rsidRPr="00910ECF" w:rsidRDefault="00D43959" w:rsidP="009879DD">
            <w:pPr>
              <w:keepNext/>
              <w:keepLines/>
              <w:spacing w:after="0"/>
              <w:rPr>
                <w:rFonts w:ascii="Courier New" w:hAnsi="Courier New" w:cs="Courier New"/>
                <w:sz w:val="18"/>
                <w:szCs w:val="18"/>
              </w:rPr>
            </w:pPr>
          </w:p>
        </w:tc>
        <w:tc>
          <w:tcPr>
            <w:tcW w:w="2901" w:type="pct"/>
            <w:tcBorders>
              <w:top w:val="single" w:sz="4" w:space="0" w:color="auto"/>
              <w:left w:val="single" w:sz="4" w:space="0" w:color="auto"/>
              <w:bottom w:val="single" w:sz="4" w:space="0" w:color="auto"/>
              <w:right w:val="single" w:sz="4" w:space="0" w:color="auto"/>
            </w:tcBorders>
          </w:tcPr>
          <w:p w14:paraId="6A9977A3" w14:textId="77777777" w:rsidR="00D43959" w:rsidRPr="00910ECF" w:rsidRDefault="00D43959" w:rsidP="009879DD">
            <w:pPr>
              <w:rPr>
                <w:rFonts w:ascii="Arial" w:eastAsia="MS Mincho" w:hAnsi="Arial" w:cs="Arial"/>
                <w:sz w:val="18"/>
                <w:szCs w:val="18"/>
                <w:lang w:eastAsia="ja-JP"/>
              </w:rPr>
            </w:pPr>
            <w:r w:rsidRPr="00910ECF">
              <w:rPr>
                <w:rFonts w:ascii="Arial" w:eastAsia="MS Mincho" w:hAnsi="Arial" w:cs="Arial"/>
                <w:sz w:val="18"/>
                <w:szCs w:val="18"/>
                <w:lang w:eastAsia="ja-JP"/>
              </w:rPr>
              <w:t>It is a PLMN identifiers.</w:t>
            </w:r>
          </w:p>
        </w:tc>
        <w:tc>
          <w:tcPr>
            <w:tcW w:w="1139" w:type="pct"/>
            <w:tcBorders>
              <w:top w:val="single" w:sz="4" w:space="0" w:color="auto"/>
              <w:left w:val="single" w:sz="4" w:space="0" w:color="auto"/>
              <w:bottom w:val="single" w:sz="4" w:space="0" w:color="auto"/>
              <w:right w:val="single" w:sz="4" w:space="0" w:color="auto"/>
            </w:tcBorders>
          </w:tcPr>
          <w:p w14:paraId="1C8F9D41" w14:textId="77777777" w:rsidR="00D43959" w:rsidRPr="00910ECF" w:rsidRDefault="00D43959" w:rsidP="009879DD">
            <w:pPr>
              <w:keepNext/>
              <w:keepLines/>
              <w:spacing w:after="0"/>
              <w:rPr>
                <w:rFonts w:ascii="Arial" w:hAnsi="Arial"/>
                <w:sz w:val="18"/>
              </w:rPr>
            </w:pPr>
            <w:r w:rsidRPr="00910ECF">
              <w:rPr>
                <w:rFonts w:ascii="Arial" w:hAnsi="Arial"/>
                <w:sz w:val="18"/>
              </w:rPr>
              <w:t xml:space="preserve">type: </w:t>
            </w:r>
            <w:r w:rsidRPr="00910ECF">
              <w:rPr>
                <w:rFonts w:ascii="Arial" w:hAnsi="Arial" w:cs="Arial"/>
                <w:sz w:val="18"/>
              </w:rPr>
              <w:t>PLMNId</w:t>
            </w:r>
          </w:p>
          <w:p w14:paraId="4C9095D0" w14:textId="77777777" w:rsidR="00D43959" w:rsidRPr="00910ECF" w:rsidRDefault="00D43959" w:rsidP="009879DD">
            <w:pPr>
              <w:keepNext/>
              <w:keepLines/>
              <w:spacing w:after="0"/>
              <w:rPr>
                <w:rFonts w:ascii="Arial" w:hAnsi="Arial"/>
                <w:sz w:val="18"/>
              </w:rPr>
            </w:pPr>
            <w:r w:rsidRPr="00910ECF">
              <w:rPr>
                <w:rFonts w:ascii="Arial" w:hAnsi="Arial"/>
                <w:sz w:val="18"/>
              </w:rPr>
              <w:t>multiplicity: 1</w:t>
            </w:r>
          </w:p>
          <w:p w14:paraId="61D0262D" w14:textId="77777777" w:rsidR="00D43959" w:rsidRPr="00910ECF" w:rsidRDefault="00D43959" w:rsidP="009879DD">
            <w:pPr>
              <w:keepNext/>
              <w:keepLines/>
              <w:spacing w:after="0"/>
              <w:rPr>
                <w:rFonts w:ascii="Arial" w:hAnsi="Arial"/>
                <w:sz w:val="18"/>
              </w:rPr>
            </w:pPr>
            <w:r w:rsidRPr="00910ECF">
              <w:rPr>
                <w:rFonts w:ascii="Arial" w:hAnsi="Arial"/>
                <w:sz w:val="18"/>
              </w:rPr>
              <w:t>isOrdered: N/A</w:t>
            </w:r>
          </w:p>
          <w:p w14:paraId="09556F7B" w14:textId="77777777" w:rsidR="00D43959" w:rsidRPr="00910ECF" w:rsidRDefault="00D43959" w:rsidP="009879DD">
            <w:pPr>
              <w:keepNext/>
              <w:keepLines/>
              <w:spacing w:after="0"/>
              <w:rPr>
                <w:rFonts w:ascii="Arial" w:hAnsi="Arial"/>
                <w:sz w:val="18"/>
              </w:rPr>
            </w:pPr>
            <w:r w:rsidRPr="00910ECF">
              <w:rPr>
                <w:rFonts w:ascii="Arial" w:hAnsi="Arial"/>
                <w:sz w:val="18"/>
              </w:rPr>
              <w:t>isUnique: N/A</w:t>
            </w:r>
          </w:p>
          <w:p w14:paraId="2DA28113" w14:textId="77777777" w:rsidR="00D43959" w:rsidRPr="00910ECF" w:rsidRDefault="00D43959" w:rsidP="009879DD">
            <w:pPr>
              <w:keepNext/>
              <w:keepLines/>
              <w:spacing w:after="0"/>
              <w:rPr>
                <w:rFonts w:ascii="Arial" w:hAnsi="Arial"/>
                <w:sz w:val="18"/>
              </w:rPr>
            </w:pPr>
            <w:r w:rsidRPr="00910ECF">
              <w:rPr>
                <w:rFonts w:ascii="Arial" w:hAnsi="Arial"/>
                <w:sz w:val="18"/>
              </w:rPr>
              <w:t>defaultValue: None</w:t>
            </w:r>
          </w:p>
          <w:p w14:paraId="4E3E8301" w14:textId="77777777" w:rsidR="00D43959" w:rsidRPr="00910ECF" w:rsidRDefault="00D43959" w:rsidP="009879DD">
            <w:pPr>
              <w:keepNext/>
              <w:keepLines/>
              <w:spacing w:after="0"/>
              <w:rPr>
                <w:rFonts w:ascii="Arial" w:hAnsi="Arial"/>
                <w:sz w:val="18"/>
              </w:rPr>
            </w:pPr>
            <w:r w:rsidRPr="00910ECF">
              <w:rPr>
                <w:rFonts w:ascii="Arial" w:hAnsi="Arial"/>
                <w:sz w:val="18"/>
              </w:rPr>
              <w:t>isNullable: False</w:t>
            </w:r>
          </w:p>
          <w:p w14:paraId="4F3493AE" w14:textId="77777777" w:rsidR="00D43959" w:rsidRPr="00910ECF" w:rsidRDefault="00D43959" w:rsidP="009879DD">
            <w:pPr>
              <w:keepNext/>
              <w:keepLines/>
              <w:spacing w:after="0"/>
              <w:rPr>
                <w:rFonts w:ascii="Arial" w:hAnsi="Arial" w:cs="Arial"/>
                <w:sz w:val="18"/>
              </w:rPr>
            </w:pPr>
          </w:p>
        </w:tc>
      </w:tr>
    </w:tbl>
    <w:p w14:paraId="6E9F37D7" w14:textId="77777777" w:rsidR="00D43959" w:rsidRDefault="00D43959" w:rsidP="00D43959">
      <w:bookmarkStart w:id="180" w:name="_Toc516495117"/>
    </w:p>
    <w:p w14:paraId="6D2E1615" w14:textId="77777777" w:rsidR="00D43959" w:rsidRPr="005F762A" w:rsidRDefault="00D43959" w:rsidP="00D43959">
      <w:pPr>
        <w:keepNext/>
        <w:keepLines/>
        <w:tabs>
          <w:tab w:val="left" w:pos="864"/>
        </w:tabs>
        <w:spacing w:before="120"/>
        <w:ind w:left="864" w:hanging="864"/>
        <w:outlineLvl w:val="3"/>
        <w:rPr>
          <w:rFonts w:ascii="Arial" w:hAnsi="Arial"/>
          <w:sz w:val="24"/>
        </w:rPr>
      </w:pPr>
      <w:r w:rsidRPr="005F762A">
        <w:rPr>
          <w:rFonts w:ascii="Arial" w:hAnsi="Arial"/>
          <w:sz w:val="24"/>
        </w:rPr>
        <w:t>5.3.4.3</w:t>
      </w:r>
      <w:r w:rsidRPr="005F762A">
        <w:rPr>
          <w:rFonts w:ascii="Arial" w:hAnsi="Arial"/>
          <w:sz w:val="24"/>
        </w:rPr>
        <w:tab/>
        <w:t>Name style</w:t>
      </w:r>
      <w:bookmarkEnd w:id="180"/>
    </w:p>
    <w:p w14:paraId="1C1221E3" w14:textId="77777777" w:rsidR="00D43959" w:rsidRPr="005F762A" w:rsidRDefault="00D43959" w:rsidP="00D43959">
      <w:r w:rsidRPr="005F762A">
        <w:t>For &lt;&lt;dataType&gt;&gt; name, use the same style as &lt;&lt;InformationObjectClass&gt;&gt; (see 5.3.2).</w:t>
      </w:r>
    </w:p>
    <w:p w14:paraId="7EAAB77C" w14:textId="77777777" w:rsidR="00D43959" w:rsidRPr="005F762A" w:rsidRDefault="00D43959" w:rsidP="00D43959">
      <w:r w:rsidRPr="005F762A">
        <w:t>For &lt;&lt;dataType&gt;&gt; attribute, use the same style as Attribute (see 5.2.1).</w:t>
      </w:r>
    </w:p>
    <w:p w14:paraId="764E0ED3" w14:textId="77777777" w:rsidR="00D43959" w:rsidRDefault="00D43959" w:rsidP="00D43959">
      <w:pPr>
        <w:rPr>
          <w:ins w:id="181" w:author="Ericsson PA2" w:date="2022-12-05T17:15:00Z"/>
        </w:rPr>
      </w:pPr>
    </w:p>
    <w:p w14:paraId="2B9B9B61" w14:textId="167E8E2D" w:rsidR="00D43959" w:rsidRDefault="00D43959" w:rsidP="00D43959">
      <w:pPr>
        <w:pStyle w:val="Heading4"/>
        <w:rPr>
          <w:ins w:id="182" w:author="Ericsson PA2" w:date="2022-12-05T17:16:00Z"/>
        </w:rPr>
      </w:pPr>
      <w:ins w:id="183" w:author="Ericsson PA2" w:date="2022-12-05T17:16:00Z">
        <w:r>
          <w:t>5.3.4.</w:t>
        </w:r>
      </w:ins>
      <w:ins w:id="184" w:author="Ericsson v9" w:date="2023-02-13T11:11:00Z">
        <w:r>
          <w:t>A</w:t>
        </w:r>
      </w:ins>
      <w:ins w:id="185" w:author="Ericsson PA2" w:date="2022-12-05T17:16:00Z">
        <w:r>
          <w:tab/>
        </w:r>
      </w:ins>
      <w:ins w:id="186" w:author="Ericsson PA2" w:date="2022-12-05T17:15:00Z">
        <w:r>
          <w:t>Definitions</w:t>
        </w:r>
      </w:ins>
    </w:p>
    <w:p w14:paraId="0BA4B348" w14:textId="77777777" w:rsidR="00D43959" w:rsidRDefault="00D43959" w:rsidP="00D43959">
      <w:pPr>
        <w:rPr>
          <w:ins w:id="187" w:author="Ericsson PA2" w:date="2022-12-05T17:18:00Z"/>
        </w:rPr>
      </w:pPr>
      <w:ins w:id="188" w:author="Ericsson PA2" w:date="2022-12-05T17:16:00Z">
        <w:r>
          <w:t xml:space="preserve">To allow referencing attributes, </w:t>
        </w:r>
      </w:ins>
      <w:ins w:id="189" w:author="Ericsson PA2" w:date="2022-12-05T17:17:00Z">
        <w:r>
          <w:t>individual values of attributes and subparts the following terminology is defined:</w:t>
        </w:r>
      </w:ins>
    </w:p>
    <w:p w14:paraId="487E78DE" w14:textId="77777777" w:rsidR="00D43959" w:rsidRPr="007445DA" w:rsidRDefault="00D43959" w:rsidP="00D43959">
      <w:pPr>
        <w:overflowPunct w:val="0"/>
        <w:autoSpaceDE w:val="0"/>
        <w:autoSpaceDN w:val="0"/>
        <w:adjustRightInd w:val="0"/>
        <w:ind w:left="568" w:hanging="284"/>
        <w:textAlignment w:val="baseline"/>
        <w:rPr>
          <w:ins w:id="190" w:author="Ericsson PA2" w:date="2022-12-05T17:18:00Z"/>
        </w:rPr>
      </w:pPr>
      <w:ins w:id="191" w:author="Ericsson PA2" w:date="2022-12-05T17:18:00Z">
        <w:r w:rsidRPr="007445DA">
          <w:t>simple type: A value defined by a simple type is a scalar</w:t>
        </w:r>
        <w:r>
          <w:t>, e.g., an integer or a string.</w:t>
        </w:r>
      </w:ins>
    </w:p>
    <w:p w14:paraId="36EFC0D4" w14:textId="77777777" w:rsidR="00D43959" w:rsidRPr="007445DA" w:rsidRDefault="00D43959" w:rsidP="00D43959">
      <w:pPr>
        <w:overflowPunct w:val="0"/>
        <w:autoSpaceDE w:val="0"/>
        <w:autoSpaceDN w:val="0"/>
        <w:adjustRightInd w:val="0"/>
        <w:ind w:left="568" w:hanging="284"/>
        <w:textAlignment w:val="baseline"/>
        <w:rPr>
          <w:ins w:id="192" w:author="Ericsson PA2" w:date="2022-12-05T17:18:00Z"/>
        </w:rPr>
      </w:pPr>
      <w:ins w:id="193" w:author="Ericsson PA2" w:date="2022-12-05T17:18:00Z">
        <w:r w:rsidRPr="007445DA">
          <w:lastRenderedPageBreak/>
          <w:t>complex type: A value defined by a complex type is either a set of multiple (sub-)values (of the same simple or complex type), or a value containing one or more attribute fields.</w:t>
        </w:r>
      </w:ins>
    </w:p>
    <w:p w14:paraId="26C5593D" w14:textId="77777777" w:rsidR="00D43959" w:rsidRPr="007445DA" w:rsidRDefault="00D43959" w:rsidP="00D43959">
      <w:pPr>
        <w:overflowPunct w:val="0"/>
        <w:autoSpaceDE w:val="0"/>
        <w:autoSpaceDN w:val="0"/>
        <w:adjustRightInd w:val="0"/>
        <w:ind w:left="568" w:hanging="284"/>
        <w:textAlignment w:val="baseline"/>
        <w:rPr>
          <w:ins w:id="194" w:author="Ericsson PA2" w:date="2022-12-05T17:18:00Z"/>
        </w:rPr>
      </w:pPr>
      <w:ins w:id="195" w:author="Ericsson PA2" w:date="2022-12-05T17:18:00Z">
        <w:r w:rsidRPr="007445DA">
          <w:t>attribute: An information element composed of an attribute name and an attribute value.</w:t>
        </w:r>
      </w:ins>
    </w:p>
    <w:p w14:paraId="7BFD32ED" w14:textId="77777777" w:rsidR="00D43959" w:rsidRPr="007445DA" w:rsidRDefault="00D43959" w:rsidP="00D43959">
      <w:pPr>
        <w:overflowPunct w:val="0"/>
        <w:autoSpaceDE w:val="0"/>
        <w:autoSpaceDN w:val="0"/>
        <w:adjustRightInd w:val="0"/>
        <w:ind w:left="568" w:hanging="284"/>
        <w:textAlignment w:val="baseline"/>
        <w:rPr>
          <w:ins w:id="196" w:author="Ericsson PA2" w:date="2022-12-05T17:18:00Z"/>
        </w:rPr>
      </w:pPr>
      <w:ins w:id="197" w:author="Ericsson PA2" w:date="2022-12-05T17:18:00Z">
        <w:r w:rsidRPr="007445DA">
          <w:t>attribute name: The name of an attribute.</w:t>
        </w:r>
      </w:ins>
    </w:p>
    <w:p w14:paraId="3B97B006" w14:textId="77777777" w:rsidR="00D43959" w:rsidRPr="007445DA" w:rsidRDefault="00D43959" w:rsidP="00D43959">
      <w:pPr>
        <w:overflowPunct w:val="0"/>
        <w:autoSpaceDE w:val="0"/>
        <w:autoSpaceDN w:val="0"/>
        <w:adjustRightInd w:val="0"/>
        <w:ind w:left="568" w:hanging="284"/>
        <w:textAlignment w:val="baseline"/>
        <w:rPr>
          <w:ins w:id="198" w:author="Ericsson PA2" w:date="2022-12-05T17:18:00Z"/>
        </w:rPr>
      </w:pPr>
      <w:ins w:id="199" w:author="Ericsson PA2" w:date="2022-12-05T17:18:00Z">
        <w:r w:rsidRPr="007445DA">
          <w:t>attribute value: The value of an attribute. The value is defined by a simple type or a complex type</w:t>
        </w:r>
      </w:ins>
      <w:ins w:id="200" w:author="Ericsson PA2" w:date="2022-12-05T17:20:00Z">
        <w:r>
          <w:t xml:space="preserve"> and can include zero, one or more individual value elements</w:t>
        </w:r>
      </w:ins>
      <w:ins w:id="201" w:author="Ericsson PA2" w:date="2022-12-05T17:18:00Z">
        <w:r w:rsidRPr="007445DA">
          <w:t>.</w:t>
        </w:r>
      </w:ins>
    </w:p>
    <w:p w14:paraId="4548AED2" w14:textId="77777777" w:rsidR="00D43959" w:rsidRPr="007445DA" w:rsidRDefault="00D43959" w:rsidP="00D43959">
      <w:pPr>
        <w:overflowPunct w:val="0"/>
        <w:autoSpaceDE w:val="0"/>
        <w:autoSpaceDN w:val="0"/>
        <w:adjustRightInd w:val="0"/>
        <w:ind w:left="568" w:hanging="284"/>
        <w:textAlignment w:val="baseline"/>
        <w:rPr>
          <w:ins w:id="202" w:author="Ericsson PA2" w:date="2022-12-05T17:18:00Z"/>
        </w:rPr>
      </w:pPr>
      <w:ins w:id="203" w:author="Ericsson PA2" w:date="2022-12-05T17:18:00Z">
        <w:r w:rsidRPr="007445DA">
          <w:t xml:space="preserve">attribute field: An attribute contained inside an (top-level) attribute. Attribute fields can </w:t>
        </w:r>
      </w:ins>
      <w:ins w:id="204" w:author="Ericsson PA2" w:date="2022-12-05T17:21:00Z">
        <w:r>
          <w:t xml:space="preserve">also </w:t>
        </w:r>
      </w:ins>
      <w:ins w:id="205" w:author="Ericsson PA2" w:date="2022-12-05T17:18:00Z">
        <w:r w:rsidRPr="007445DA">
          <w:t>contain attribute fields.</w:t>
        </w:r>
      </w:ins>
    </w:p>
    <w:p w14:paraId="10678390" w14:textId="77777777" w:rsidR="00D43959" w:rsidRPr="007445DA" w:rsidRDefault="00D43959" w:rsidP="00D43959">
      <w:pPr>
        <w:overflowPunct w:val="0"/>
        <w:autoSpaceDE w:val="0"/>
        <w:autoSpaceDN w:val="0"/>
        <w:adjustRightInd w:val="0"/>
        <w:ind w:left="568" w:hanging="284"/>
        <w:textAlignment w:val="baseline"/>
        <w:rPr>
          <w:ins w:id="206" w:author="Ericsson PA2" w:date="2022-12-05T17:18:00Z"/>
        </w:rPr>
      </w:pPr>
      <w:ins w:id="207" w:author="Ericsson PA2" w:date="2022-12-05T17:18:00Z">
        <w:r w:rsidRPr="007445DA">
          <w:t>attribute field name: The name of an attribute field.</w:t>
        </w:r>
      </w:ins>
    </w:p>
    <w:p w14:paraId="6E2ED38C" w14:textId="77777777" w:rsidR="00D43959" w:rsidRPr="007445DA" w:rsidRDefault="00D43959" w:rsidP="00D43959">
      <w:pPr>
        <w:overflowPunct w:val="0"/>
        <w:autoSpaceDE w:val="0"/>
        <w:autoSpaceDN w:val="0"/>
        <w:adjustRightInd w:val="0"/>
        <w:ind w:left="568" w:hanging="284"/>
        <w:textAlignment w:val="baseline"/>
        <w:rPr>
          <w:ins w:id="208" w:author="Ericsson PA2" w:date="2022-12-05T17:18:00Z"/>
        </w:rPr>
      </w:pPr>
      <w:ins w:id="209" w:author="Ericsson PA2" w:date="2022-12-05T17:18:00Z">
        <w:r w:rsidRPr="007445DA">
          <w:t>attribute field value: The value of an attribute field. The value is defined by a simple type or a complex type</w:t>
        </w:r>
      </w:ins>
      <w:ins w:id="210" w:author="Ericsson PA2" w:date="2022-12-05T17:21:00Z">
        <w:r>
          <w:t xml:space="preserve"> and can include zero, one or more individual value elements</w:t>
        </w:r>
      </w:ins>
      <w:ins w:id="211" w:author="Ericsson PA2" w:date="2022-12-05T17:18:00Z">
        <w:r w:rsidRPr="007445DA">
          <w:t>.</w:t>
        </w:r>
      </w:ins>
    </w:p>
    <w:p w14:paraId="15769075" w14:textId="77777777" w:rsidR="00D43959" w:rsidRPr="007445DA" w:rsidRDefault="00D43959" w:rsidP="00D43959">
      <w:pPr>
        <w:overflowPunct w:val="0"/>
        <w:autoSpaceDE w:val="0"/>
        <w:autoSpaceDN w:val="0"/>
        <w:adjustRightInd w:val="0"/>
        <w:ind w:left="568" w:hanging="284"/>
        <w:textAlignment w:val="baseline"/>
        <w:rPr>
          <w:ins w:id="212" w:author="Ericsson PA2" w:date="2022-12-05T17:18:00Z"/>
        </w:rPr>
      </w:pPr>
      <w:ins w:id="213" w:author="Ericsson PA2" w:date="2022-12-05T17:18:00Z">
        <w:r w:rsidRPr="007445DA">
          <w:t>simple attribute: Attribute whose value is defined by a simple type.</w:t>
        </w:r>
      </w:ins>
    </w:p>
    <w:p w14:paraId="00908FE1" w14:textId="77777777" w:rsidR="00D43959" w:rsidRPr="007445DA" w:rsidRDefault="00D43959" w:rsidP="00D43959">
      <w:pPr>
        <w:overflowPunct w:val="0"/>
        <w:autoSpaceDE w:val="0"/>
        <w:autoSpaceDN w:val="0"/>
        <w:adjustRightInd w:val="0"/>
        <w:ind w:left="568" w:hanging="284"/>
        <w:textAlignment w:val="baseline"/>
        <w:rPr>
          <w:ins w:id="214" w:author="Ericsson PA2" w:date="2022-12-05T17:18:00Z"/>
        </w:rPr>
      </w:pPr>
      <w:ins w:id="215" w:author="Ericsson PA2" w:date="2022-12-05T17:18:00Z">
        <w:r w:rsidRPr="007445DA">
          <w:t>complex attribute: Attribute whose value is defined by a complex type.</w:t>
        </w:r>
      </w:ins>
    </w:p>
    <w:p w14:paraId="44EC6721" w14:textId="77777777" w:rsidR="00D43959" w:rsidRPr="007445DA" w:rsidRDefault="00D43959" w:rsidP="00D43959">
      <w:pPr>
        <w:overflowPunct w:val="0"/>
        <w:autoSpaceDE w:val="0"/>
        <w:autoSpaceDN w:val="0"/>
        <w:adjustRightInd w:val="0"/>
        <w:ind w:left="568" w:hanging="284"/>
        <w:textAlignment w:val="baseline"/>
        <w:rPr>
          <w:ins w:id="216" w:author="Ericsson PA2" w:date="2022-12-05T17:18:00Z"/>
        </w:rPr>
      </w:pPr>
      <w:ins w:id="217" w:author="Ericsson PA2" w:date="2022-12-05T17:18:00Z">
        <w:r w:rsidRPr="007445DA">
          <w:t>structured attribute: Special kind of complex attribute containing at least one attribute field, but usually multiple attribute fields with different data types.</w:t>
        </w:r>
      </w:ins>
    </w:p>
    <w:p w14:paraId="3C3D4644" w14:textId="77777777" w:rsidR="00D43959" w:rsidRPr="007445DA" w:rsidRDefault="00D43959" w:rsidP="00D43959">
      <w:pPr>
        <w:overflowPunct w:val="0"/>
        <w:autoSpaceDE w:val="0"/>
        <w:autoSpaceDN w:val="0"/>
        <w:adjustRightInd w:val="0"/>
        <w:ind w:left="568" w:hanging="284"/>
        <w:textAlignment w:val="baseline"/>
        <w:rPr>
          <w:ins w:id="218" w:author="Ericsson PA2" w:date="2022-12-05T17:18:00Z"/>
        </w:rPr>
      </w:pPr>
      <w:ins w:id="219" w:author="Ericsson PA2" w:date="2022-12-05T17:18:00Z">
        <w:r w:rsidRPr="007445DA">
          <w:t xml:space="preserve">multi-value attribute: Special kind of complex attribute with multiplicity greater than "1", </w:t>
        </w:r>
      </w:ins>
      <w:ins w:id="220" w:author="Ericsson PA2" w:date="2023-02-02T14:39:00Z">
        <w:r w:rsidRPr="007445DA">
          <w:t>i.e.,</w:t>
        </w:r>
      </w:ins>
      <w:ins w:id="221" w:author="Ericsson PA2" w:date="2022-12-05T17:18:00Z">
        <w:r w:rsidRPr="007445DA">
          <w:t xml:space="preserve"> an attribute whose value is composed of multiple (sub-)values (of the same simple or complex type).</w:t>
        </w:r>
      </w:ins>
    </w:p>
    <w:p w14:paraId="15BD6583" w14:textId="77777777" w:rsidR="00D43959" w:rsidRPr="007445DA" w:rsidRDefault="00D43959" w:rsidP="00D43959">
      <w:pPr>
        <w:overflowPunct w:val="0"/>
        <w:autoSpaceDE w:val="0"/>
        <w:autoSpaceDN w:val="0"/>
        <w:adjustRightInd w:val="0"/>
        <w:ind w:left="568" w:hanging="284"/>
        <w:textAlignment w:val="baseline"/>
        <w:rPr>
          <w:ins w:id="222" w:author="Ericsson PA2" w:date="2022-12-05T17:18:00Z"/>
        </w:rPr>
      </w:pPr>
      <w:ins w:id="223" w:author="Ericsson PA2" w:date="2022-12-05T17:18:00Z">
        <w:r w:rsidRPr="007445DA">
          <w:t>attribute element: Single (sub-) value of the value of a multi-value attribute.</w:t>
        </w:r>
      </w:ins>
    </w:p>
    <w:p w14:paraId="1DEC1F05" w14:textId="77777777" w:rsidR="00D43959" w:rsidRPr="007445DA" w:rsidRDefault="00D43959" w:rsidP="00D43959">
      <w:pPr>
        <w:overflowPunct w:val="0"/>
        <w:autoSpaceDE w:val="0"/>
        <w:autoSpaceDN w:val="0"/>
        <w:adjustRightInd w:val="0"/>
        <w:ind w:left="568" w:hanging="284"/>
        <w:textAlignment w:val="baseline"/>
        <w:rPr>
          <w:ins w:id="224" w:author="Ericsson PA2" w:date="2022-12-05T17:18:00Z"/>
        </w:rPr>
      </w:pPr>
      <w:ins w:id="225" w:author="Ericsson PA2" w:date="2022-12-05T17:18:00Z">
        <w:r w:rsidRPr="007445DA">
          <w:t>attribute field element: Single (sub-) value of the value of a multi-value attribute field.</w:t>
        </w:r>
      </w:ins>
    </w:p>
    <w:p w14:paraId="066EC0C9" w14:textId="77777777" w:rsidR="00D43959" w:rsidRPr="00432247" w:rsidRDefault="00D43959" w:rsidP="00D43959">
      <w:pPr>
        <w:rPr>
          <w:rFonts w:ascii="Courier New" w:hAnsi="Courier New"/>
          <w:noProof/>
          <w:sz w:val="16"/>
        </w:rPr>
      </w:pPr>
    </w:p>
    <w:p w14:paraId="61E69AD0" w14:textId="77777777" w:rsidR="00D43959" w:rsidRDefault="00D43959" w:rsidP="00D4395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7"/>
    <w:p w14:paraId="66CDF574" w14:textId="77777777" w:rsidR="00D43959" w:rsidRDefault="00D43959" w:rsidP="00D43959">
      <w:pPr>
        <w:rPr>
          <w:noProof/>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33D86" w14:textId="77777777" w:rsidR="009A108B" w:rsidRDefault="009A108B">
      <w:r>
        <w:separator/>
      </w:r>
    </w:p>
  </w:endnote>
  <w:endnote w:type="continuationSeparator" w:id="0">
    <w:p w14:paraId="4BD6245B" w14:textId="77777777" w:rsidR="009A108B" w:rsidRDefault="009A1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8B51F" w14:textId="77777777" w:rsidR="009A108B" w:rsidRDefault="009A108B">
      <w:r>
        <w:separator/>
      </w:r>
    </w:p>
  </w:footnote>
  <w:footnote w:type="continuationSeparator" w:id="0">
    <w:p w14:paraId="73D0EFF0" w14:textId="77777777" w:rsidR="009A108B" w:rsidRDefault="009A1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PA2">
    <w15:presenceInfo w15:providerId="None" w15:userId="Ericsson PA2"/>
  </w15:person>
  <w15:person w15:author="Balazs comments">
    <w15:presenceInfo w15:providerId="None" w15:userId="Balazs comments"/>
  </w15:person>
  <w15:person w15:author="Ericsson v9">
    <w15:presenceInfo w15:providerId="None" w15:userId="Ericsson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108B"/>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7FA"/>
    <w:rsid w:val="00D43959"/>
    <w:rsid w:val="00D50255"/>
    <w:rsid w:val="00D66520"/>
    <w:rsid w:val="00DE34CF"/>
    <w:rsid w:val="00E13F3D"/>
    <w:rsid w:val="00E34898"/>
    <w:rsid w:val="00EB09B7"/>
    <w:rsid w:val="00EE7D7C"/>
    <w:rsid w:val="00EF191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439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2462</Words>
  <Characters>14035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v9</cp:lastModifiedBy>
  <cp:revision>5</cp:revision>
  <cp:lastPrinted>1899-12-31T23:00:00Z</cp:lastPrinted>
  <dcterms:created xsi:type="dcterms:W3CDTF">2023-02-13T10:08:00Z</dcterms:created>
  <dcterms:modified xsi:type="dcterms:W3CDTF">2023-02-13T10:14:00Z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S5-232079</vt:lpwstr>
  </property>
  <property fmtid="{D5CDD505-2E9C-101B-9397-08002B2CF9AE}" pid="10" name="Spec#">
    <vt:lpwstr>32.156</vt:lpwstr>
  </property>
  <property fmtid="{D5CDD505-2E9C-101B-9397-08002B2CF9AE}" pid="11" name="Cr#">
    <vt:lpwstr>0052</vt:lpwstr>
  </property>
  <property fmtid="{D5CDD505-2E9C-101B-9397-08002B2CF9AE}" pid="12" name="Revision">
    <vt:lpwstr>-</vt:lpwstr>
  </property>
  <property fmtid="{D5CDD505-2E9C-101B-9397-08002B2CF9AE}" pid="13" name="Version">
    <vt:lpwstr>17.2.0</vt:lpwstr>
  </property>
  <property fmtid="{D5CDD505-2E9C-101B-9397-08002B2CF9AE}" pid="14" name="CrTitle">
    <vt:lpwstr>Clarifying multilevel attribute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